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EC0E" w14:textId="77777777" w:rsidR="007C7C9B" w:rsidRPr="007239BE" w:rsidRDefault="007C7C9B" w:rsidP="007C7C9B">
      <w:pPr>
        <w:keepNext/>
        <w:keepLines/>
        <w:spacing w:before="480" w:after="0" w:line="240" w:lineRule="auto"/>
        <w:ind w:firstLine="709"/>
        <w:outlineLvl w:val="0"/>
        <w:rPr>
          <w:rFonts w:eastAsia="Times New Roman" w:cstheme="minorHAnsi"/>
          <w:b/>
          <w:bCs/>
          <w:sz w:val="20"/>
          <w:szCs w:val="28"/>
          <w:lang w:eastAsia="fi-FI"/>
        </w:rPr>
      </w:pPr>
      <w:r w:rsidRPr="007239BE">
        <w:rPr>
          <w:rFonts w:eastAsia="Times New Roman" w:cstheme="minorHAnsi"/>
          <w:b/>
          <w:bCs/>
          <w:sz w:val="20"/>
          <w:szCs w:val="28"/>
          <w:u w:val="single"/>
          <w:lang w:eastAsia="fi-FI"/>
        </w:rPr>
        <w:t>LAPPAJÄRVEN LOMA-GOLF OY</w:t>
      </w:r>
      <w:r w:rsidRPr="007239BE">
        <w:rPr>
          <w:rFonts w:eastAsia="Times New Roman" w:cstheme="minorHAnsi"/>
          <w:b/>
          <w:bCs/>
          <w:sz w:val="20"/>
          <w:szCs w:val="28"/>
          <w:lang w:eastAsia="fi-FI"/>
        </w:rPr>
        <w:t xml:space="preserve">     </w:t>
      </w:r>
    </w:p>
    <w:p w14:paraId="74BAB4B1" w14:textId="77777777" w:rsidR="007C7C9B" w:rsidRPr="007239BE" w:rsidRDefault="007C7C9B" w:rsidP="007C7C9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i-FI"/>
        </w:rPr>
      </w:pPr>
    </w:p>
    <w:p w14:paraId="39B2E1D0" w14:textId="00F4A21A" w:rsidR="007C7C9B" w:rsidRPr="007239BE" w:rsidRDefault="007C7C9B" w:rsidP="007C7C9B">
      <w:pPr>
        <w:spacing w:after="0" w:line="240" w:lineRule="auto"/>
        <w:ind w:firstLine="709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HALLITUS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3020F8">
        <w:rPr>
          <w:rFonts w:eastAsia="Times New Roman" w:cstheme="minorHAnsi"/>
          <w:b/>
          <w:sz w:val="20"/>
          <w:szCs w:val="20"/>
          <w:lang w:eastAsia="fi-FI"/>
        </w:rPr>
        <w:t>PÖYTÄKIRJA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  <w:t xml:space="preserve"> </w:t>
      </w:r>
      <w:r w:rsidR="00A24583">
        <w:rPr>
          <w:rFonts w:eastAsia="Times New Roman" w:cstheme="minorHAnsi"/>
          <w:b/>
          <w:sz w:val="20"/>
          <w:szCs w:val="20"/>
          <w:lang w:eastAsia="fi-FI"/>
        </w:rPr>
        <w:t>2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>/202</w:t>
      </w:r>
      <w:r w:rsidR="00B936F1">
        <w:rPr>
          <w:rFonts w:eastAsia="Times New Roman" w:cstheme="minorHAnsi"/>
          <w:b/>
          <w:sz w:val="20"/>
          <w:szCs w:val="20"/>
          <w:lang w:eastAsia="fi-FI"/>
        </w:rPr>
        <w:t>2</w:t>
      </w:r>
    </w:p>
    <w:p w14:paraId="1E8DB79D" w14:textId="77777777" w:rsidR="007C7C9B" w:rsidRPr="007239BE" w:rsidRDefault="007C7C9B" w:rsidP="007C7C9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i-FI"/>
        </w:rPr>
      </w:pPr>
    </w:p>
    <w:p w14:paraId="3DC9CDB7" w14:textId="74068DFB" w:rsidR="007C7C9B" w:rsidRPr="007239BE" w:rsidRDefault="007C7C9B" w:rsidP="007C7C9B">
      <w:pPr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Aika: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B936F1">
        <w:rPr>
          <w:rFonts w:eastAsia="Times New Roman" w:cstheme="minorHAnsi"/>
          <w:b/>
          <w:sz w:val="20"/>
          <w:szCs w:val="20"/>
          <w:lang w:eastAsia="fi-FI"/>
        </w:rPr>
        <w:t>lauantai</w:t>
      </w:r>
      <w:r w:rsidR="00D9702B">
        <w:rPr>
          <w:rFonts w:eastAsia="Times New Roman" w:cstheme="minorHAnsi"/>
          <w:b/>
          <w:sz w:val="20"/>
          <w:szCs w:val="20"/>
          <w:lang w:eastAsia="fi-FI"/>
        </w:rPr>
        <w:t xml:space="preserve"> </w:t>
      </w:r>
      <w:r w:rsidR="00B936F1">
        <w:rPr>
          <w:rFonts w:eastAsia="Times New Roman" w:cstheme="minorHAnsi"/>
          <w:b/>
          <w:sz w:val="20"/>
          <w:szCs w:val="20"/>
          <w:lang w:eastAsia="fi-FI"/>
        </w:rPr>
        <w:t>9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>.</w:t>
      </w:r>
      <w:r w:rsidR="00D9702B">
        <w:rPr>
          <w:rFonts w:eastAsia="Times New Roman" w:cstheme="minorHAnsi"/>
          <w:b/>
          <w:sz w:val="20"/>
          <w:szCs w:val="20"/>
          <w:lang w:eastAsia="fi-FI"/>
        </w:rPr>
        <w:t>4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>.202</w:t>
      </w:r>
      <w:r w:rsidR="00B936F1">
        <w:rPr>
          <w:rFonts w:eastAsia="Times New Roman" w:cstheme="minorHAnsi"/>
          <w:b/>
          <w:sz w:val="20"/>
          <w:szCs w:val="20"/>
          <w:lang w:eastAsia="fi-FI"/>
        </w:rPr>
        <w:t>2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 </w:t>
      </w:r>
      <w:proofErr w:type="gramStart"/>
      <w:r w:rsidRPr="007239BE">
        <w:rPr>
          <w:rFonts w:eastAsia="Times New Roman" w:cstheme="minorHAnsi"/>
          <w:b/>
          <w:sz w:val="20"/>
          <w:szCs w:val="20"/>
          <w:lang w:eastAsia="fi-FI"/>
        </w:rPr>
        <w:t>klo 1</w:t>
      </w:r>
      <w:r w:rsidR="00B936F1">
        <w:rPr>
          <w:rFonts w:eastAsia="Times New Roman" w:cstheme="minorHAnsi"/>
          <w:b/>
          <w:sz w:val="20"/>
          <w:szCs w:val="20"/>
          <w:lang w:eastAsia="fi-FI"/>
        </w:rPr>
        <w:t>3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.00 – </w:t>
      </w:r>
      <w:r w:rsidR="00A456C3">
        <w:rPr>
          <w:rFonts w:eastAsia="Times New Roman" w:cstheme="minorHAnsi"/>
          <w:b/>
          <w:sz w:val="20"/>
          <w:szCs w:val="20"/>
          <w:lang w:eastAsia="fi-FI"/>
        </w:rPr>
        <w:t>15.</w:t>
      </w:r>
      <w:r w:rsidR="00806280">
        <w:rPr>
          <w:rFonts w:eastAsia="Times New Roman" w:cstheme="minorHAnsi"/>
          <w:b/>
          <w:sz w:val="20"/>
          <w:szCs w:val="20"/>
          <w:lang w:eastAsia="fi-FI"/>
        </w:rPr>
        <w:t>38</w:t>
      </w:r>
      <w:proofErr w:type="gramEnd"/>
    </w:p>
    <w:p w14:paraId="01E5AA7E" w14:textId="77777777" w:rsidR="007C7C9B" w:rsidRPr="007239BE" w:rsidRDefault="007C7C9B" w:rsidP="007C7C9B">
      <w:pPr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fi-FI"/>
        </w:rPr>
      </w:pPr>
    </w:p>
    <w:p w14:paraId="62CA6269" w14:textId="2986462A" w:rsidR="007C7C9B" w:rsidRPr="007239BE" w:rsidRDefault="007C7C9B" w:rsidP="007C7C9B">
      <w:pPr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Paikka: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2F44AE">
        <w:rPr>
          <w:rFonts w:eastAsia="Times New Roman" w:cstheme="minorHAnsi"/>
          <w:b/>
          <w:sz w:val="20"/>
          <w:szCs w:val="20"/>
          <w:lang w:eastAsia="fi-FI"/>
        </w:rPr>
        <w:t xml:space="preserve">Hotelli </w:t>
      </w:r>
      <w:proofErr w:type="spellStart"/>
      <w:r w:rsidR="002F44AE">
        <w:rPr>
          <w:rFonts w:eastAsia="Times New Roman" w:cstheme="minorHAnsi"/>
          <w:b/>
          <w:sz w:val="20"/>
          <w:szCs w:val="20"/>
          <w:lang w:eastAsia="fi-FI"/>
        </w:rPr>
        <w:t>Kivitippu</w:t>
      </w:r>
      <w:proofErr w:type="spellEnd"/>
      <w:r w:rsidR="004F2837">
        <w:rPr>
          <w:rFonts w:eastAsia="Times New Roman" w:cstheme="minorHAnsi"/>
          <w:b/>
          <w:sz w:val="20"/>
          <w:szCs w:val="20"/>
          <w:lang w:eastAsia="fi-FI"/>
        </w:rPr>
        <w:t xml:space="preserve"> </w:t>
      </w:r>
    </w:p>
    <w:p w14:paraId="092E50A9" w14:textId="77777777" w:rsidR="007C7C9B" w:rsidRPr="007239BE" w:rsidRDefault="007C7C9B" w:rsidP="007C7C9B">
      <w:pPr>
        <w:spacing w:after="0" w:line="240" w:lineRule="auto"/>
        <w:rPr>
          <w:rFonts w:eastAsia="Times New Roman" w:cstheme="minorHAnsi"/>
          <w:sz w:val="20"/>
          <w:szCs w:val="20"/>
          <w:lang w:eastAsia="fi-FI"/>
        </w:rPr>
      </w:pPr>
    </w:p>
    <w:p w14:paraId="50D906D6" w14:textId="19DDFC36" w:rsidR="007C7C9B" w:rsidRPr="007239BE" w:rsidRDefault="00AC558F" w:rsidP="007C7C9B">
      <w:pPr>
        <w:spacing w:after="0" w:line="240" w:lineRule="auto"/>
        <w:ind w:firstLine="709"/>
        <w:rPr>
          <w:rFonts w:eastAsia="Times New Roman" w:cstheme="minorHAnsi"/>
          <w:b/>
          <w:sz w:val="20"/>
          <w:szCs w:val="20"/>
          <w:lang w:eastAsia="fi-FI"/>
        </w:rPr>
      </w:pPr>
      <w:r>
        <w:rPr>
          <w:rFonts w:eastAsia="Times New Roman" w:cstheme="minorHAnsi"/>
          <w:b/>
          <w:sz w:val="20"/>
          <w:szCs w:val="20"/>
          <w:lang w:eastAsia="fi-FI"/>
        </w:rPr>
        <w:t>Kutsutut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>: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  <w:t xml:space="preserve">Timo Luoma-aho            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7C7C9B" w:rsidRPr="000D75CA">
        <w:rPr>
          <w:rFonts w:eastAsia="Times New Roman" w:cstheme="minorHAnsi"/>
          <w:b/>
          <w:strike/>
          <w:sz w:val="20"/>
          <w:szCs w:val="20"/>
          <w:lang w:eastAsia="fi-FI"/>
        </w:rPr>
        <w:t>Ville Ala-aho</w:t>
      </w:r>
      <w:r w:rsidR="007C7C9B" w:rsidRPr="000D75CA">
        <w:rPr>
          <w:rFonts w:eastAsia="Times New Roman" w:cstheme="minorHAnsi"/>
          <w:b/>
          <w:strike/>
          <w:sz w:val="20"/>
          <w:szCs w:val="20"/>
          <w:lang w:eastAsia="fi-FI"/>
        </w:rPr>
        <w:tab/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  <w:t>Hannu Alapiha</w:t>
      </w:r>
    </w:p>
    <w:p w14:paraId="30E8165C" w14:textId="73FCDB72" w:rsidR="007C7C9B" w:rsidRPr="007239BE" w:rsidRDefault="007C7C9B" w:rsidP="007C7C9B">
      <w:pPr>
        <w:spacing w:after="0" w:line="240" w:lineRule="auto"/>
        <w:ind w:left="2608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Antti Ylihärsilä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B52898">
        <w:rPr>
          <w:rFonts w:eastAsia="Times New Roman" w:cstheme="minorHAnsi"/>
          <w:b/>
          <w:sz w:val="20"/>
          <w:szCs w:val="20"/>
          <w:lang w:eastAsia="fi-FI"/>
        </w:rPr>
        <w:tab/>
      </w:r>
      <w:r w:rsidR="00757B7A" w:rsidRPr="000D75CA">
        <w:rPr>
          <w:rFonts w:eastAsia="Times New Roman" w:cstheme="minorHAnsi"/>
          <w:b/>
          <w:strike/>
          <w:sz w:val="20"/>
          <w:szCs w:val="20"/>
          <w:lang w:eastAsia="fi-FI"/>
        </w:rPr>
        <w:t>Martti Ojajärvi</w:t>
      </w:r>
      <w:r w:rsidR="00D9702B" w:rsidRPr="000D75CA">
        <w:rPr>
          <w:rFonts w:eastAsia="Times New Roman" w:cstheme="minorHAnsi"/>
          <w:b/>
          <w:strike/>
          <w:sz w:val="20"/>
          <w:szCs w:val="20"/>
          <w:lang w:eastAsia="fi-FI"/>
        </w:rPr>
        <w:tab/>
      </w:r>
      <w:r w:rsidR="00D9702B">
        <w:rPr>
          <w:rFonts w:eastAsia="Times New Roman" w:cstheme="minorHAnsi"/>
          <w:b/>
          <w:sz w:val="20"/>
          <w:szCs w:val="20"/>
          <w:lang w:eastAsia="fi-FI"/>
        </w:rPr>
        <w:tab/>
      </w:r>
      <w:r w:rsidR="00D9702B" w:rsidRPr="007239BE">
        <w:rPr>
          <w:rFonts w:eastAsia="Times New Roman" w:cstheme="minorHAnsi"/>
          <w:b/>
          <w:sz w:val="20"/>
          <w:szCs w:val="20"/>
          <w:lang w:eastAsia="fi-FI"/>
        </w:rPr>
        <w:t>Matti Nykänen</w:t>
      </w:r>
    </w:p>
    <w:p w14:paraId="52AEA05C" w14:textId="6A6F16A2" w:rsidR="007C7C9B" w:rsidRPr="007239BE" w:rsidRDefault="00D9702B" w:rsidP="007C7C9B">
      <w:pPr>
        <w:spacing w:after="0" w:line="240" w:lineRule="auto"/>
        <w:ind w:left="1304" w:firstLine="1304"/>
        <w:rPr>
          <w:rFonts w:eastAsia="Times New Roman" w:cstheme="minorHAnsi"/>
          <w:b/>
          <w:sz w:val="20"/>
          <w:szCs w:val="20"/>
          <w:lang w:eastAsia="fi-FI"/>
        </w:rPr>
      </w:pPr>
      <w:r w:rsidRPr="00BC4E3C">
        <w:rPr>
          <w:rFonts w:eastAsia="Times New Roman" w:cstheme="minorHAnsi"/>
          <w:b/>
          <w:strike/>
          <w:sz w:val="20"/>
          <w:szCs w:val="20"/>
          <w:lang w:eastAsia="fi-FI"/>
        </w:rPr>
        <w:t>Esa Rantakangas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Keijo Keskinen, </w:t>
      </w:r>
      <w:proofErr w:type="spellStart"/>
      <w:r w:rsidRPr="007239BE">
        <w:rPr>
          <w:rFonts w:eastAsia="Times New Roman" w:cstheme="minorHAnsi"/>
          <w:b/>
          <w:sz w:val="20"/>
          <w:szCs w:val="20"/>
          <w:lang w:eastAsia="fi-FI"/>
        </w:rPr>
        <w:t>tj</w:t>
      </w:r>
      <w:proofErr w:type="spellEnd"/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                </w:t>
      </w:r>
      <w:r w:rsidR="007726B4">
        <w:rPr>
          <w:rFonts w:eastAsia="Times New Roman" w:cstheme="minorHAnsi"/>
          <w:b/>
          <w:sz w:val="20"/>
          <w:szCs w:val="20"/>
          <w:lang w:eastAsia="fi-FI"/>
        </w:rPr>
        <w:tab/>
        <w:t>Elina Hernesniemi</w:t>
      </w:r>
    </w:p>
    <w:p w14:paraId="104ADA91" w14:textId="2BF8E083" w:rsidR="007C7C9B" w:rsidRPr="007239BE" w:rsidRDefault="007C7C9B" w:rsidP="007C7C9B">
      <w:pPr>
        <w:spacing w:after="0" w:line="240" w:lineRule="auto"/>
        <w:ind w:left="1304" w:firstLine="1304"/>
        <w:rPr>
          <w:rFonts w:eastAsia="Times New Roman" w:cstheme="minorHAnsi"/>
          <w:b/>
          <w:sz w:val="20"/>
          <w:szCs w:val="20"/>
          <w:lang w:eastAsia="fi-FI"/>
        </w:rPr>
      </w:pPr>
    </w:p>
    <w:p w14:paraId="3C4C1017" w14:textId="77777777" w:rsidR="001674FB" w:rsidRDefault="001674FB" w:rsidP="0062127A">
      <w:pPr>
        <w:ind w:left="709"/>
        <w:rPr>
          <w:b/>
        </w:rPr>
      </w:pPr>
    </w:p>
    <w:p w14:paraId="45A1D68C" w14:textId="04333A31" w:rsidR="0062127A" w:rsidRPr="00C80681" w:rsidRDefault="0062127A" w:rsidP="0062127A">
      <w:pPr>
        <w:ind w:left="709"/>
        <w:rPr>
          <w:bCs/>
        </w:rPr>
      </w:pPr>
      <w:r>
        <w:rPr>
          <w:b/>
        </w:rPr>
        <w:t>1§ KOKOUKSEN LAILLISUUS JA PÄÄTÖSVALTAISUUS</w:t>
      </w:r>
    </w:p>
    <w:p w14:paraId="7927CDCF" w14:textId="738C6F4A" w:rsidR="003172E1" w:rsidRPr="00C80681" w:rsidRDefault="00853C1C" w:rsidP="0062127A">
      <w:pPr>
        <w:ind w:left="709"/>
        <w:rPr>
          <w:bCs/>
        </w:rPr>
      </w:pPr>
      <w:r w:rsidRPr="00C80681">
        <w:rPr>
          <w:bCs/>
        </w:rPr>
        <w:t>Kokous todettiin laillisesti ko</w:t>
      </w:r>
      <w:r w:rsidR="00806280">
        <w:rPr>
          <w:bCs/>
        </w:rPr>
        <w:t>olle</w:t>
      </w:r>
      <w:r w:rsidRPr="00C80681">
        <w:rPr>
          <w:bCs/>
        </w:rPr>
        <w:t xml:space="preserve"> kutsutuksi sekö pää</w:t>
      </w:r>
      <w:r w:rsidR="00C80681">
        <w:rPr>
          <w:bCs/>
        </w:rPr>
        <w:t>t</w:t>
      </w:r>
      <w:r w:rsidRPr="00C80681">
        <w:rPr>
          <w:bCs/>
        </w:rPr>
        <w:t>ösvaltaiseksi</w:t>
      </w:r>
      <w:r w:rsidR="00806280">
        <w:rPr>
          <w:bCs/>
        </w:rPr>
        <w:t>.</w:t>
      </w:r>
    </w:p>
    <w:p w14:paraId="4E547F0D" w14:textId="77777777" w:rsidR="0062127A" w:rsidRDefault="0062127A" w:rsidP="0062127A">
      <w:pPr>
        <w:ind w:left="709"/>
        <w:rPr>
          <w:b/>
        </w:rPr>
      </w:pPr>
      <w:r>
        <w:rPr>
          <w:b/>
        </w:rPr>
        <w:t>2§ PÖYTÄKIRJAN TARKASTAMINEN</w:t>
      </w:r>
    </w:p>
    <w:p w14:paraId="6A1D7587" w14:textId="6D966117" w:rsidR="00C80681" w:rsidRPr="0020113E" w:rsidRDefault="00C80681" w:rsidP="0062127A">
      <w:pPr>
        <w:ind w:left="709"/>
        <w:rPr>
          <w:bCs/>
        </w:rPr>
      </w:pPr>
      <w:r w:rsidRPr="0020113E">
        <w:rPr>
          <w:bCs/>
        </w:rPr>
        <w:t>Tämän kokouksen pöytäkirja tarkastetaan seuraav</w:t>
      </w:r>
      <w:r w:rsidR="0020113E" w:rsidRPr="0020113E">
        <w:rPr>
          <w:bCs/>
        </w:rPr>
        <w:t xml:space="preserve">assa </w:t>
      </w:r>
      <w:r w:rsidR="0020113E">
        <w:rPr>
          <w:bCs/>
        </w:rPr>
        <w:t xml:space="preserve">hallituksen </w:t>
      </w:r>
      <w:r w:rsidR="004E7973">
        <w:rPr>
          <w:bCs/>
        </w:rPr>
        <w:t>kokouksessa</w:t>
      </w:r>
      <w:r w:rsidR="00806280">
        <w:rPr>
          <w:bCs/>
        </w:rPr>
        <w:t>.</w:t>
      </w:r>
    </w:p>
    <w:p w14:paraId="44D9B980" w14:textId="77777777" w:rsidR="0062127A" w:rsidRDefault="0062127A" w:rsidP="0062127A">
      <w:pPr>
        <w:ind w:left="709"/>
        <w:rPr>
          <w:b/>
        </w:rPr>
      </w:pPr>
      <w:r>
        <w:rPr>
          <w:b/>
        </w:rPr>
        <w:t>3§ EDELLISEN KOKOUKSEN PÖYTÄKIRJA</w:t>
      </w:r>
    </w:p>
    <w:p w14:paraId="7A5DFB3A" w14:textId="2E7D65B5" w:rsidR="004E7973" w:rsidRPr="005B2594" w:rsidRDefault="004E7973" w:rsidP="0062127A">
      <w:pPr>
        <w:ind w:left="709"/>
        <w:rPr>
          <w:bCs/>
        </w:rPr>
      </w:pPr>
      <w:r w:rsidRPr="005B2594">
        <w:rPr>
          <w:bCs/>
        </w:rPr>
        <w:t xml:space="preserve">Edellisen hallituksen viimeisen kokouksen </w:t>
      </w:r>
      <w:r w:rsidR="002A661A" w:rsidRPr="005B2594">
        <w:rPr>
          <w:bCs/>
        </w:rPr>
        <w:t>pöytäkirja o</w:t>
      </w:r>
      <w:r w:rsidR="00BF2871" w:rsidRPr="005B2594">
        <w:rPr>
          <w:bCs/>
        </w:rPr>
        <w:t xml:space="preserve">n </w:t>
      </w:r>
      <w:r w:rsidR="00BF454B" w:rsidRPr="005B2594">
        <w:rPr>
          <w:bCs/>
        </w:rPr>
        <w:t>kokouksen osallistujien hyväksymä, eikä siihen ollut kommentoita</w:t>
      </w:r>
      <w:r w:rsidR="005B2594" w:rsidRPr="005B2594">
        <w:rPr>
          <w:bCs/>
        </w:rPr>
        <w:t>vaa.</w:t>
      </w:r>
    </w:p>
    <w:p w14:paraId="3E53A0D9" w14:textId="7EE53EA5" w:rsidR="00017A7F" w:rsidRDefault="0062127A" w:rsidP="00017A7F">
      <w:pPr>
        <w:ind w:left="709"/>
        <w:rPr>
          <w:b/>
        </w:rPr>
      </w:pPr>
      <w:r>
        <w:rPr>
          <w:b/>
        </w:rPr>
        <w:t xml:space="preserve">4§ </w:t>
      </w:r>
      <w:r w:rsidR="00E7603E">
        <w:rPr>
          <w:b/>
        </w:rPr>
        <w:t>HALLITUKSEN PUHEENJOHTAJAN JA VARAPUHEENJOHTAJAN VALINTA</w:t>
      </w:r>
      <w:r w:rsidR="00387B8F">
        <w:rPr>
          <w:b/>
        </w:rPr>
        <w:t xml:space="preserve"> KAUDELLE 202</w:t>
      </w:r>
      <w:r w:rsidR="000C338C">
        <w:rPr>
          <w:b/>
        </w:rPr>
        <w:t>2</w:t>
      </w:r>
    </w:p>
    <w:p w14:paraId="56E677EA" w14:textId="6A7BE803" w:rsidR="005B2594" w:rsidRPr="005F26F8" w:rsidRDefault="00F534B2" w:rsidP="00017A7F">
      <w:pPr>
        <w:ind w:left="709"/>
        <w:rPr>
          <w:bCs/>
        </w:rPr>
      </w:pPr>
      <w:r>
        <w:rPr>
          <w:bCs/>
        </w:rPr>
        <w:t>Kaudelle 2022 h</w:t>
      </w:r>
      <w:r w:rsidR="005B2594" w:rsidRPr="005F26F8">
        <w:rPr>
          <w:bCs/>
        </w:rPr>
        <w:t>allitukse</w:t>
      </w:r>
      <w:r w:rsidR="005F26F8" w:rsidRPr="005F26F8">
        <w:rPr>
          <w:bCs/>
        </w:rPr>
        <w:t>n</w:t>
      </w:r>
      <w:r w:rsidR="005B2594" w:rsidRPr="005F26F8">
        <w:rPr>
          <w:bCs/>
        </w:rPr>
        <w:t xml:space="preserve"> puheenjohtajaksi valittiin </w:t>
      </w:r>
      <w:r w:rsidR="005F26F8" w:rsidRPr="005F26F8">
        <w:rPr>
          <w:bCs/>
        </w:rPr>
        <w:t>Timo Luoma-aho ja varapuheenjohtajaksi Hannu Alapiha</w:t>
      </w:r>
      <w:r w:rsidR="002A7C2F">
        <w:rPr>
          <w:bCs/>
        </w:rPr>
        <w:t>.</w:t>
      </w:r>
    </w:p>
    <w:p w14:paraId="300D99C4" w14:textId="138A248E" w:rsidR="0020705B" w:rsidRDefault="0062127A" w:rsidP="001074EB">
      <w:pPr>
        <w:spacing w:before="240"/>
        <w:ind w:left="709"/>
        <w:rPr>
          <w:b/>
        </w:rPr>
      </w:pPr>
      <w:r>
        <w:rPr>
          <w:b/>
        </w:rPr>
        <w:t xml:space="preserve">5§ </w:t>
      </w:r>
      <w:r w:rsidR="00CA7CC3">
        <w:rPr>
          <w:b/>
        </w:rPr>
        <w:t>TILANNEKATSAUS</w:t>
      </w:r>
    </w:p>
    <w:p w14:paraId="0C924E7F" w14:textId="6129F44F" w:rsidR="00F11F56" w:rsidRDefault="00F11F56" w:rsidP="008E4736">
      <w:pPr>
        <w:spacing w:after="0" w:line="240" w:lineRule="auto"/>
        <w:ind w:left="1069"/>
        <w:rPr>
          <w:b/>
        </w:rPr>
      </w:pPr>
      <w:r>
        <w:rPr>
          <w:b/>
        </w:rPr>
        <w:t>KENTTÄ</w:t>
      </w:r>
    </w:p>
    <w:p w14:paraId="218E755C" w14:textId="3FB3AE19" w:rsidR="00F11F56" w:rsidRDefault="00F11F56" w:rsidP="00F11F56">
      <w:pPr>
        <w:pStyle w:val="Luettelokappale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kenttämestarin katsaus</w:t>
      </w:r>
    </w:p>
    <w:p w14:paraId="36042769" w14:textId="77777777" w:rsidR="00092159" w:rsidRDefault="00E1390B" w:rsidP="00E1390B">
      <w:pPr>
        <w:pStyle w:val="Luettelokappale"/>
        <w:numPr>
          <w:ilvl w:val="1"/>
          <w:numId w:val="9"/>
        </w:numPr>
        <w:spacing w:after="0" w:line="240" w:lineRule="auto"/>
        <w:rPr>
          <w:bCs/>
        </w:rPr>
      </w:pPr>
      <w:r w:rsidRPr="00092159">
        <w:rPr>
          <w:bCs/>
        </w:rPr>
        <w:t>Viheriöt talvehtineet loistavasti tähän mennessä</w:t>
      </w:r>
      <w:r w:rsidR="00D533B9" w:rsidRPr="00092159">
        <w:rPr>
          <w:bCs/>
        </w:rPr>
        <w:t>.</w:t>
      </w:r>
      <w:r w:rsidRPr="00092159">
        <w:rPr>
          <w:bCs/>
        </w:rPr>
        <w:t xml:space="preserve"> Viheriöiltä on poistettu kevään aikana lunta, levitetty hiekka sekä kalkki</w:t>
      </w:r>
      <w:r w:rsidR="00D533B9" w:rsidRPr="00092159">
        <w:rPr>
          <w:bCs/>
        </w:rPr>
        <w:t xml:space="preserve">. </w:t>
      </w:r>
      <w:r w:rsidRPr="00092159">
        <w:rPr>
          <w:bCs/>
        </w:rPr>
        <w:t>Osa viheriöistä ehti jo olla paljaana, mutta onneksi on satanut lisää lunta suojaksi</w:t>
      </w:r>
      <w:r w:rsidR="00D533B9" w:rsidRPr="00092159">
        <w:rPr>
          <w:bCs/>
        </w:rPr>
        <w:t>.</w:t>
      </w:r>
      <w:r w:rsidRPr="00092159">
        <w:rPr>
          <w:bCs/>
        </w:rPr>
        <w:t xml:space="preserve"> Jos kesä olisi tullut pari viikkoa takaperin, kentän olisi voinut avata lähes täydellisessä kunnossa</w:t>
      </w:r>
      <w:r w:rsidR="00092159" w:rsidRPr="00092159">
        <w:rPr>
          <w:bCs/>
        </w:rPr>
        <w:t xml:space="preserve">. </w:t>
      </w:r>
      <w:r w:rsidRPr="00092159">
        <w:rPr>
          <w:bCs/>
        </w:rPr>
        <w:t>Riippuu kevään etenemisestä, saadaanko kenttä pysymään samanlaisessa kuosissa</w:t>
      </w:r>
      <w:r w:rsidR="00092159" w:rsidRPr="00092159">
        <w:rPr>
          <w:bCs/>
        </w:rPr>
        <w:t>.</w:t>
      </w:r>
    </w:p>
    <w:p w14:paraId="1621DBDE" w14:textId="2FD13990" w:rsidR="00E1390B" w:rsidRDefault="002F6CC4" w:rsidP="0072304B">
      <w:pPr>
        <w:pStyle w:val="Luettelokappale"/>
        <w:numPr>
          <w:ilvl w:val="1"/>
          <w:numId w:val="9"/>
        </w:numPr>
        <w:spacing w:after="0" w:line="240" w:lineRule="auto"/>
        <w:rPr>
          <w:bCs/>
        </w:rPr>
      </w:pPr>
      <w:r w:rsidRPr="000C0E49">
        <w:rPr>
          <w:bCs/>
        </w:rPr>
        <w:t>Kalustohankinn</w:t>
      </w:r>
      <w:r w:rsidR="0072304B" w:rsidRPr="000C0E49">
        <w:rPr>
          <w:bCs/>
        </w:rPr>
        <w:t xml:space="preserve">assa on vireillä lava-auto ja </w:t>
      </w:r>
      <w:proofErr w:type="spellStart"/>
      <w:r w:rsidR="0072304B" w:rsidRPr="000C0E49">
        <w:rPr>
          <w:bCs/>
        </w:rPr>
        <w:t>groomer</w:t>
      </w:r>
      <w:r w:rsidR="00E22786">
        <w:rPr>
          <w:bCs/>
        </w:rPr>
        <w:t>eiden</w:t>
      </w:r>
      <w:proofErr w:type="spellEnd"/>
      <w:r w:rsidR="00E22786">
        <w:rPr>
          <w:bCs/>
        </w:rPr>
        <w:t xml:space="preserve"> hankinta</w:t>
      </w:r>
      <w:r w:rsidR="0072304B" w:rsidRPr="000C0E49">
        <w:rPr>
          <w:bCs/>
        </w:rPr>
        <w:t xml:space="preserve"> griinileikkuriin sekä</w:t>
      </w:r>
      <w:r w:rsidR="000C0E49" w:rsidRPr="000C0E49">
        <w:rPr>
          <w:bCs/>
        </w:rPr>
        <w:t xml:space="preserve"> selvityksessä</w:t>
      </w:r>
      <w:r w:rsidR="000C0E49">
        <w:rPr>
          <w:bCs/>
        </w:rPr>
        <w:t xml:space="preserve"> </w:t>
      </w:r>
      <w:proofErr w:type="spellStart"/>
      <w:r w:rsidR="000C0E49">
        <w:rPr>
          <w:bCs/>
        </w:rPr>
        <w:t>a</w:t>
      </w:r>
      <w:r w:rsidR="0072304B" w:rsidRPr="000C0E49">
        <w:rPr>
          <w:bCs/>
        </w:rPr>
        <w:t>utomover</w:t>
      </w:r>
      <w:r w:rsidR="000C0E49">
        <w:rPr>
          <w:bCs/>
        </w:rPr>
        <w:t>eiden</w:t>
      </w:r>
      <w:proofErr w:type="spellEnd"/>
      <w:r w:rsidR="000C0E49">
        <w:rPr>
          <w:bCs/>
        </w:rPr>
        <w:t xml:space="preserve"> hankinta</w:t>
      </w:r>
      <w:r w:rsidR="0072304B" w:rsidRPr="000C0E49">
        <w:rPr>
          <w:bCs/>
        </w:rPr>
        <w:t xml:space="preserve"> </w:t>
      </w:r>
      <w:proofErr w:type="spellStart"/>
      <w:r w:rsidR="0072304B" w:rsidRPr="000C0E49">
        <w:rPr>
          <w:bCs/>
        </w:rPr>
        <w:t>raffileikkureiden</w:t>
      </w:r>
      <w:proofErr w:type="spellEnd"/>
      <w:r w:rsidR="0072304B" w:rsidRPr="000C0E49">
        <w:rPr>
          <w:bCs/>
        </w:rPr>
        <w:t xml:space="preserve"> tilalle </w:t>
      </w:r>
      <w:proofErr w:type="spellStart"/>
      <w:r w:rsidR="0072304B" w:rsidRPr="000C0E49">
        <w:rPr>
          <w:bCs/>
        </w:rPr>
        <w:t>Nykälään</w:t>
      </w:r>
      <w:proofErr w:type="spellEnd"/>
      <w:r w:rsidR="00E22786">
        <w:rPr>
          <w:bCs/>
        </w:rPr>
        <w:t>.</w:t>
      </w:r>
      <w:r w:rsidR="00092159" w:rsidRPr="000C0E49">
        <w:rPr>
          <w:bCs/>
        </w:rPr>
        <w:t xml:space="preserve"> </w:t>
      </w:r>
    </w:p>
    <w:p w14:paraId="050354CF" w14:textId="35DC3380" w:rsidR="00613EC1" w:rsidRDefault="00613EC1" w:rsidP="0072304B">
      <w:pPr>
        <w:pStyle w:val="Luettelokappale"/>
        <w:numPr>
          <w:ilvl w:val="1"/>
          <w:numId w:val="9"/>
        </w:numPr>
        <w:spacing w:after="0" w:line="240" w:lineRule="auto"/>
        <w:rPr>
          <w:bCs/>
        </w:rPr>
      </w:pPr>
      <w:r>
        <w:rPr>
          <w:bCs/>
        </w:rPr>
        <w:t xml:space="preserve">Kentän miehityksestä </w:t>
      </w:r>
      <w:proofErr w:type="spellStart"/>
      <w:r>
        <w:rPr>
          <w:bCs/>
        </w:rPr>
        <w:t>Sergii</w:t>
      </w:r>
      <w:proofErr w:type="spellEnd"/>
      <w:r>
        <w:rPr>
          <w:bCs/>
        </w:rPr>
        <w:t xml:space="preserve"> on sodassa</w:t>
      </w:r>
      <w:r w:rsidR="002431C5">
        <w:rPr>
          <w:bCs/>
        </w:rPr>
        <w:t xml:space="preserve"> ja hänen tehtäviään hoitaa Tomi Vilponen. Pääsiäisen jälkeen aloittaa kaksi työntekijää, joista toinen on </w:t>
      </w:r>
      <w:r w:rsidR="00DE0148">
        <w:rPr>
          <w:bCs/>
        </w:rPr>
        <w:t xml:space="preserve">ollut aikaisemmin kentällä töissä. Loput työntekijät aloittavat </w:t>
      </w:r>
      <w:r w:rsidR="00DC2D02">
        <w:rPr>
          <w:bCs/>
        </w:rPr>
        <w:t>kevään/ alkukesän aikana</w:t>
      </w:r>
      <w:r w:rsidR="001F05CE">
        <w:rPr>
          <w:bCs/>
        </w:rPr>
        <w:t>.</w:t>
      </w:r>
    </w:p>
    <w:p w14:paraId="14FA752E" w14:textId="3C4BEC5A" w:rsidR="002D57C6" w:rsidRPr="000C0E49" w:rsidRDefault="002D57C6" w:rsidP="0072304B">
      <w:pPr>
        <w:pStyle w:val="Luettelokappale"/>
        <w:numPr>
          <w:ilvl w:val="1"/>
          <w:numId w:val="9"/>
        </w:numPr>
        <w:spacing w:after="0" w:line="240" w:lineRule="auto"/>
        <w:rPr>
          <w:bCs/>
        </w:rPr>
      </w:pPr>
      <w:r>
        <w:rPr>
          <w:bCs/>
        </w:rPr>
        <w:t>Par3-kentän reuna-alueilta poistetaan kiviä kevään aikana jyrsimellä. Par</w:t>
      </w:r>
      <w:r w:rsidR="000C523F">
        <w:rPr>
          <w:bCs/>
        </w:rPr>
        <w:t xml:space="preserve">3-kenttä ja harjoitusalue saataneen käyttöön </w:t>
      </w:r>
      <w:r w:rsidR="00845321">
        <w:rPr>
          <w:bCs/>
        </w:rPr>
        <w:t xml:space="preserve">noin </w:t>
      </w:r>
      <w:r w:rsidR="000C523F">
        <w:rPr>
          <w:bCs/>
        </w:rPr>
        <w:t xml:space="preserve">kauden puolenvälin maissa. </w:t>
      </w:r>
      <w:r>
        <w:rPr>
          <w:bCs/>
        </w:rPr>
        <w:t xml:space="preserve"> </w:t>
      </w:r>
    </w:p>
    <w:p w14:paraId="1E1E2FCA" w14:textId="77777777" w:rsidR="00715F24" w:rsidRDefault="00715F24" w:rsidP="008E4736">
      <w:pPr>
        <w:spacing w:after="0" w:line="240" w:lineRule="auto"/>
        <w:ind w:left="1069"/>
        <w:rPr>
          <w:b/>
        </w:rPr>
      </w:pPr>
    </w:p>
    <w:p w14:paraId="39844C32" w14:textId="44662820" w:rsidR="008E4736" w:rsidRPr="008E4736" w:rsidRDefault="008E4736" w:rsidP="008E4736">
      <w:pPr>
        <w:spacing w:after="0" w:line="240" w:lineRule="auto"/>
        <w:ind w:left="1069"/>
        <w:rPr>
          <w:b/>
        </w:rPr>
      </w:pPr>
      <w:r>
        <w:rPr>
          <w:b/>
        </w:rPr>
        <w:t>TALOUS</w:t>
      </w:r>
    </w:p>
    <w:p w14:paraId="14D0C654" w14:textId="24BD95C5" w:rsidR="0020705B" w:rsidRDefault="00F719CC" w:rsidP="0020705B">
      <w:pPr>
        <w:pStyle w:val="Luettelokappale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r</w:t>
      </w:r>
      <w:r w:rsidR="00320CC6">
        <w:rPr>
          <w:b/>
        </w:rPr>
        <w:t>ahoitusvastikkeet</w:t>
      </w:r>
    </w:p>
    <w:p w14:paraId="38EC4C9D" w14:textId="51EE1D63" w:rsidR="001F462C" w:rsidRDefault="00AD769A" w:rsidP="001F462C">
      <w:pPr>
        <w:pStyle w:val="Luettelokappale"/>
        <w:numPr>
          <w:ilvl w:val="1"/>
          <w:numId w:val="6"/>
        </w:numPr>
        <w:spacing w:after="0" w:line="240" w:lineRule="auto"/>
        <w:rPr>
          <w:bCs/>
        </w:rPr>
      </w:pPr>
      <w:r w:rsidRPr="00533346">
        <w:rPr>
          <w:bCs/>
        </w:rPr>
        <w:t xml:space="preserve">Rahoitusvastikkeista </w:t>
      </w:r>
      <w:r w:rsidR="00B71DB7" w:rsidRPr="00533346">
        <w:rPr>
          <w:bCs/>
        </w:rPr>
        <w:t>on suurin osa maksettu. Noin kahdestakymmenestä laskusta on lähtenyt muistutukset. Toiset muistutukset lähetetään.</w:t>
      </w:r>
    </w:p>
    <w:p w14:paraId="037FCCEB" w14:textId="57C58E6F" w:rsidR="00E37EC2" w:rsidRPr="002B6AC3" w:rsidRDefault="00A92F44" w:rsidP="00E37EC2">
      <w:pPr>
        <w:pStyle w:val="Luettelokappale"/>
        <w:numPr>
          <w:ilvl w:val="1"/>
          <w:numId w:val="6"/>
        </w:numPr>
        <w:spacing w:after="0" w:line="240" w:lineRule="auto"/>
        <w:rPr>
          <w:bCs/>
        </w:rPr>
      </w:pPr>
      <w:r w:rsidRPr="002B6AC3">
        <w:rPr>
          <w:bCs/>
        </w:rPr>
        <w:t>Yhtiökokous velvoitti hallituksen te</w:t>
      </w:r>
      <w:r w:rsidR="006D436D" w:rsidRPr="002B6AC3">
        <w:rPr>
          <w:bCs/>
        </w:rPr>
        <w:t xml:space="preserve">kemään selvityksen rahoitusvastikkeiden ja lainan lyhennyksen </w:t>
      </w:r>
      <w:r w:rsidR="003D779C" w:rsidRPr="002B6AC3">
        <w:rPr>
          <w:bCs/>
        </w:rPr>
        <w:t xml:space="preserve">välisen eron syistä. Hallitus </w:t>
      </w:r>
      <w:r w:rsidR="00A30ABA" w:rsidRPr="002B6AC3">
        <w:rPr>
          <w:bCs/>
        </w:rPr>
        <w:t>totesi, että tehtyjen selvit</w:t>
      </w:r>
      <w:r w:rsidR="0058104E" w:rsidRPr="002B6AC3">
        <w:rPr>
          <w:bCs/>
        </w:rPr>
        <w:t>y</w:t>
      </w:r>
      <w:r w:rsidR="00A30ABA" w:rsidRPr="002B6AC3">
        <w:rPr>
          <w:bCs/>
        </w:rPr>
        <w:t>sten perusteella mitään rikollista ei ole tapahtunut</w:t>
      </w:r>
      <w:r w:rsidR="004B77C7" w:rsidRPr="002B6AC3">
        <w:rPr>
          <w:bCs/>
        </w:rPr>
        <w:t>.</w:t>
      </w:r>
      <w:r w:rsidR="002F278B" w:rsidRPr="002B6AC3">
        <w:rPr>
          <w:bCs/>
        </w:rPr>
        <w:t xml:space="preserve"> Todennäköisesti takaisinmaksusuunnitelmassa ei </w:t>
      </w:r>
      <w:proofErr w:type="gramStart"/>
      <w:r w:rsidR="002F278B" w:rsidRPr="002B6AC3">
        <w:rPr>
          <w:bCs/>
        </w:rPr>
        <w:t>oltu</w:t>
      </w:r>
      <w:proofErr w:type="gramEnd"/>
      <w:r w:rsidR="002F278B" w:rsidRPr="002B6AC3">
        <w:rPr>
          <w:bCs/>
        </w:rPr>
        <w:t xml:space="preserve"> huomioitu </w:t>
      </w:r>
      <w:r w:rsidR="00163F4F" w:rsidRPr="002B6AC3">
        <w:rPr>
          <w:bCs/>
        </w:rPr>
        <w:t>ennakkoon</w:t>
      </w:r>
      <w:r w:rsidR="002F278B" w:rsidRPr="002B6AC3">
        <w:rPr>
          <w:bCs/>
        </w:rPr>
        <w:t xml:space="preserve"> maksettuja </w:t>
      </w:r>
      <w:r w:rsidR="00A210B2" w:rsidRPr="002B6AC3">
        <w:rPr>
          <w:bCs/>
        </w:rPr>
        <w:t xml:space="preserve">rahoitusvastikkeita ja näin osakekohtaiseksi laskennalliseksi </w:t>
      </w:r>
      <w:r w:rsidR="00410CBC" w:rsidRPr="002B6AC3">
        <w:rPr>
          <w:bCs/>
        </w:rPr>
        <w:t xml:space="preserve">vuotuiseksi </w:t>
      </w:r>
      <w:r w:rsidR="00A210B2" w:rsidRPr="002B6AC3">
        <w:rPr>
          <w:bCs/>
        </w:rPr>
        <w:t xml:space="preserve">vastikkeeksi muodostui liian pieni </w:t>
      </w:r>
      <w:r w:rsidR="00410CBC" w:rsidRPr="002B6AC3">
        <w:rPr>
          <w:bCs/>
        </w:rPr>
        <w:t xml:space="preserve">summa, joka ei vastaa lainan lyhennykseen tarvittavaa rahasummaa. </w:t>
      </w:r>
      <w:r w:rsidR="00447F6B" w:rsidRPr="002B6AC3">
        <w:rPr>
          <w:bCs/>
        </w:rPr>
        <w:t xml:space="preserve">Yhtiö on kuitenkin lyhentänyt lainaa suunnitelman mukaisesti. </w:t>
      </w:r>
      <w:r w:rsidR="00163F4F" w:rsidRPr="002B6AC3">
        <w:rPr>
          <w:bCs/>
        </w:rPr>
        <w:t>Näin ollen</w:t>
      </w:r>
      <w:r w:rsidR="00447F6B" w:rsidRPr="002B6AC3">
        <w:rPr>
          <w:bCs/>
        </w:rPr>
        <w:t xml:space="preserve"> </w:t>
      </w:r>
      <w:r w:rsidR="00C267CA" w:rsidRPr="002B6AC3">
        <w:rPr>
          <w:bCs/>
        </w:rPr>
        <w:t xml:space="preserve">Yhtiö on hoitanut lainan lyhennystä osin osakkaiden puolesta. </w:t>
      </w:r>
      <w:r w:rsidR="00A654A8" w:rsidRPr="002B6AC3">
        <w:rPr>
          <w:bCs/>
        </w:rPr>
        <w:t xml:space="preserve">Tasapuolista tapaa virheen korjaamiseksi </w:t>
      </w:r>
      <w:r w:rsidR="00615EF8" w:rsidRPr="002B6AC3">
        <w:rPr>
          <w:bCs/>
        </w:rPr>
        <w:t>on vaikea, ellei mahdoton</w:t>
      </w:r>
      <w:r w:rsidR="00D27FA4" w:rsidRPr="002B6AC3">
        <w:rPr>
          <w:bCs/>
        </w:rPr>
        <w:t xml:space="preserve"> </w:t>
      </w:r>
      <w:r w:rsidR="00D27FA4" w:rsidRPr="002B6AC3">
        <w:rPr>
          <w:bCs/>
        </w:rPr>
        <w:lastRenderedPageBreak/>
        <w:t xml:space="preserve">löytää. Siksi </w:t>
      </w:r>
      <w:r w:rsidR="00A654A8" w:rsidRPr="002B6AC3">
        <w:rPr>
          <w:bCs/>
        </w:rPr>
        <w:t xml:space="preserve">hallitus näkee, että </w:t>
      </w:r>
      <w:r w:rsidR="007D3A5E" w:rsidRPr="002B6AC3">
        <w:rPr>
          <w:bCs/>
        </w:rPr>
        <w:t>maksusuunnitelma</w:t>
      </w:r>
      <w:r w:rsidR="00D27FA4" w:rsidRPr="002B6AC3">
        <w:rPr>
          <w:bCs/>
        </w:rPr>
        <w:t xml:space="preserve"> viedään </w:t>
      </w:r>
      <w:r w:rsidR="00FE503F" w:rsidRPr="002B6AC3">
        <w:rPr>
          <w:bCs/>
        </w:rPr>
        <w:t xml:space="preserve">loppuun nykyisessä muodossa. Tämä </w:t>
      </w:r>
      <w:r w:rsidR="007D3A5E" w:rsidRPr="002B6AC3">
        <w:rPr>
          <w:bCs/>
        </w:rPr>
        <w:t xml:space="preserve">rasittaa </w:t>
      </w:r>
      <w:r w:rsidR="00E37EC2" w:rsidRPr="002B6AC3">
        <w:rPr>
          <w:bCs/>
        </w:rPr>
        <w:t>yhtiötä ja tätä kautta kaikkia osakkaita tasapuolisesti.</w:t>
      </w:r>
    </w:p>
    <w:p w14:paraId="28553AFE" w14:textId="7218A419" w:rsidR="0020705B" w:rsidRDefault="00F719CC" w:rsidP="0020705B">
      <w:pPr>
        <w:pStyle w:val="Luettelokappale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perusvastikkeet </w:t>
      </w:r>
    </w:p>
    <w:p w14:paraId="631C9D55" w14:textId="1607B160" w:rsidR="00E37EC2" w:rsidRPr="002C5024" w:rsidRDefault="00E37EC2" w:rsidP="00E37EC2">
      <w:pPr>
        <w:pStyle w:val="Luettelokappale"/>
        <w:numPr>
          <w:ilvl w:val="1"/>
          <w:numId w:val="6"/>
        </w:numPr>
        <w:spacing w:after="0" w:line="240" w:lineRule="auto"/>
        <w:rPr>
          <w:bCs/>
        </w:rPr>
      </w:pPr>
      <w:r w:rsidRPr="002C5024">
        <w:rPr>
          <w:bCs/>
        </w:rPr>
        <w:t xml:space="preserve">Perusvastikkeiden eräpäivä </w:t>
      </w:r>
      <w:r w:rsidR="00572446" w:rsidRPr="002C5024">
        <w:rPr>
          <w:bCs/>
        </w:rPr>
        <w:t xml:space="preserve">oli 7.4.2022 ja maksuja on tullut lupaavasti tilille. Tässä vaiheessa on mahdotonta arvioida, kuinka hyvin </w:t>
      </w:r>
      <w:r w:rsidR="002C5024" w:rsidRPr="002C5024">
        <w:rPr>
          <w:bCs/>
        </w:rPr>
        <w:t>pakolliset maksut tulee hoidettua.</w:t>
      </w:r>
    </w:p>
    <w:p w14:paraId="68ACABB1" w14:textId="77777777" w:rsidR="002C5024" w:rsidRDefault="0036458A" w:rsidP="00A64EF6">
      <w:pPr>
        <w:pStyle w:val="Luettelokappale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käyttövastikkeet</w:t>
      </w:r>
    </w:p>
    <w:p w14:paraId="3472F8D5" w14:textId="149945C5" w:rsidR="00205665" w:rsidRPr="00A9324B" w:rsidRDefault="0054483E" w:rsidP="002C5024">
      <w:pPr>
        <w:pStyle w:val="Luettelokappale"/>
        <w:numPr>
          <w:ilvl w:val="1"/>
          <w:numId w:val="6"/>
        </w:numPr>
        <w:spacing w:after="0" w:line="240" w:lineRule="auto"/>
        <w:rPr>
          <w:bCs/>
        </w:rPr>
      </w:pPr>
      <w:r w:rsidRPr="00A9324B">
        <w:rPr>
          <w:bCs/>
        </w:rPr>
        <w:t xml:space="preserve">Käyttövastikkeiden lasku lähetettiin </w:t>
      </w:r>
      <w:r w:rsidR="0007318E" w:rsidRPr="00A9324B">
        <w:rPr>
          <w:bCs/>
        </w:rPr>
        <w:t>7.4. Porrastettu hinnoittelu on aiheuttanut jonkin verra</w:t>
      </w:r>
      <w:r w:rsidR="00C52E42" w:rsidRPr="00A9324B">
        <w:rPr>
          <w:bCs/>
        </w:rPr>
        <w:t xml:space="preserve">n epäselvyyksiä ja osakkeen omistajilla on ollut vaikeuksia </w:t>
      </w:r>
      <w:r w:rsidR="00E9387D" w:rsidRPr="00A9324B">
        <w:rPr>
          <w:bCs/>
        </w:rPr>
        <w:t xml:space="preserve">kotisivuille </w:t>
      </w:r>
      <w:r w:rsidR="00C52E42" w:rsidRPr="00A9324B">
        <w:rPr>
          <w:bCs/>
        </w:rPr>
        <w:t>kirjautumisen</w:t>
      </w:r>
      <w:r w:rsidR="00E9387D" w:rsidRPr="00A9324B">
        <w:rPr>
          <w:bCs/>
        </w:rPr>
        <w:t xml:space="preserve"> kanssa päästäkseen lunastamaan pelioikeuksia verkkokaupasta. </w:t>
      </w:r>
      <w:r w:rsidR="006C579B" w:rsidRPr="00A9324B">
        <w:rPr>
          <w:bCs/>
        </w:rPr>
        <w:t xml:space="preserve">Tulevana vuonna alennettu hinta kannattaa laittaa ensin näkyville verkkokauppaa ja lähettää laskut </w:t>
      </w:r>
      <w:r w:rsidR="0021423C" w:rsidRPr="00A9324B">
        <w:rPr>
          <w:bCs/>
        </w:rPr>
        <w:t>vasta jälkikäteen niille, jotka eivät ole pelioikeutta halunneet lunastaa verkkokaupasta.</w:t>
      </w:r>
      <w:r w:rsidR="00C52E42" w:rsidRPr="00A9324B">
        <w:rPr>
          <w:bCs/>
        </w:rPr>
        <w:t xml:space="preserve"> </w:t>
      </w:r>
      <w:r w:rsidR="0036458A" w:rsidRPr="00A9324B">
        <w:rPr>
          <w:bCs/>
        </w:rPr>
        <w:t xml:space="preserve"> </w:t>
      </w:r>
    </w:p>
    <w:p w14:paraId="33605072" w14:textId="69C52188" w:rsidR="00E13B10" w:rsidRDefault="00DE672D" w:rsidP="0020705B">
      <w:pPr>
        <w:pStyle w:val="Luettelokappale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r</w:t>
      </w:r>
      <w:r w:rsidR="00564CD7">
        <w:rPr>
          <w:b/>
        </w:rPr>
        <w:t>ahatilanne</w:t>
      </w:r>
    </w:p>
    <w:p w14:paraId="374787F8" w14:textId="7C8E340B" w:rsidR="00044FA5" w:rsidRPr="00F72BDD" w:rsidRDefault="00044FA5" w:rsidP="00044FA5">
      <w:pPr>
        <w:pStyle w:val="Luettelokappale"/>
        <w:numPr>
          <w:ilvl w:val="1"/>
          <w:numId w:val="6"/>
        </w:numPr>
        <w:spacing w:after="0" w:line="240" w:lineRule="auto"/>
        <w:rPr>
          <w:bCs/>
        </w:rPr>
      </w:pPr>
      <w:r w:rsidRPr="00F72BDD">
        <w:rPr>
          <w:bCs/>
        </w:rPr>
        <w:t xml:space="preserve">Yhtiön tilillä on tällä hetkellä </w:t>
      </w:r>
      <w:r w:rsidR="002565A9" w:rsidRPr="00F72BDD">
        <w:rPr>
          <w:bCs/>
        </w:rPr>
        <w:t xml:space="preserve">rahaa </w:t>
      </w:r>
      <w:r w:rsidR="00AF3266" w:rsidRPr="00F72BDD">
        <w:rPr>
          <w:bCs/>
        </w:rPr>
        <w:t>66</w:t>
      </w:r>
      <w:r w:rsidR="008D5A0E" w:rsidRPr="00F72BDD">
        <w:rPr>
          <w:bCs/>
        </w:rPr>
        <w:t> </w:t>
      </w:r>
      <w:r w:rsidR="00AF3266" w:rsidRPr="00F72BDD">
        <w:rPr>
          <w:bCs/>
        </w:rPr>
        <w:t>9</w:t>
      </w:r>
      <w:r w:rsidR="008D5A0E" w:rsidRPr="00F72BDD">
        <w:rPr>
          <w:bCs/>
        </w:rPr>
        <w:t xml:space="preserve">67 €. Tilanne </w:t>
      </w:r>
      <w:r w:rsidR="00C92000" w:rsidRPr="00F72BDD">
        <w:rPr>
          <w:bCs/>
        </w:rPr>
        <w:t>muuttuu nopeasti</w:t>
      </w:r>
      <w:r w:rsidR="008D5A0E" w:rsidRPr="00F72BDD">
        <w:rPr>
          <w:bCs/>
        </w:rPr>
        <w:t xml:space="preserve">, koska </w:t>
      </w:r>
      <w:r w:rsidR="00F72BDD" w:rsidRPr="00F72BDD">
        <w:rPr>
          <w:bCs/>
        </w:rPr>
        <w:t>osakkeiden perusvastikkeiden ja käyttövastikkeiden maksu on alkanut</w:t>
      </w:r>
      <w:r w:rsidR="0009335B">
        <w:rPr>
          <w:bCs/>
        </w:rPr>
        <w:t>.</w:t>
      </w:r>
      <w:r w:rsidR="002612C6">
        <w:rPr>
          <w:bCs/>
        </w:rPr>
        <w:t xml:space="preserve"> Kauden alussa kaikki </w:t>
      </w:r>
      <w:r w:rsidR="00854D09">
        <w:rPr>
          <w:bCs/>
        </w:rPr>
        <w:t>laskut saatiin hoidettua suunnilleen aikataulussa.</w:t>
      </w:r>
    </w:p>
    <w:p w14:paraId="6900C12A" w14:textId="5CFF4A7D" w:rsidR="00E13B10" w:rsidRDefault="00E13B10" w:rsidP="00E13B10">
      <w:pPr>
        <w:pStyle w:val="Luettelokappale"/>
        <w:spacing w:after="0" w:line="240" w:lineRule="auto"/>
        <w:ind w:left="1069"/>
        <w:rPr>
          <w:b/>
        </w:rPr>
      </w:pPr>
    </w:p>
    <w:p w14:paraId="48D97C45" w14:textId="00985E61" w:rsidR="00E13B10" w:rsidRDefault="009A3B1B" w:rsidP="00E13B10">
      <w:pPr>
        <w:pStyle w:val="Luettelokappale"/>
        <w:spacing w:after="0" w:line="240" w:lineRule="auto"/>
        <w:ind w:left="1069"/>
        <w:rPr>
          <w:b/>
        </w:rPr>
      </w:pPr>
      <w:r>
        <w:rPr>
          <w:b/>
        </w:rPr>
        <w:t>HENKILÖSTÖ</w:t>
      </w:r>
    </w:p>
    <w:p w14:paraId="4966229F" w14:textId="794122AF" w:rsidR="00100297" w:rsidRDefault="00100297" w:rsidP="00586CBC">
      <w:pPr>
        <w:pStyle w:val="Luettelokappale"/>
        <w:numPr>
          <w:ilvl w:val="0"/>
          <w:numId w:val="10"/>
        </w:numPr>
        <w:spacing w:after="0" w:line="240" w:lineRule="auto"/>
        <w:ind w:left="1418"/>
        <w:rPr>
          <w:bCs/>
        </w:rPr>
      </w:pPr>
      <w:r>
        <w:rPr>
          <w:bCs/>
        </w:rPr>
        <w:t xml:space="preserve">Kaikki kaudella 2022 tarvittava henkilöstö on rekrytoitu ja suurimmalla osalla on myös työsopimukset tehty. </w:t>
      </w:r>
    </w:p>
    <w:p w14:paraId="1418CAF5" w14:textId="5F6EA3C1" w:rsidR="0054703C" w:rsidRDefault="0054703C" w:rsidP="00586CBC">
      <w:pPr>
        <w:pStyle w:val="Luettelokappale"/>
        <w:numPr>
          <w:ilvl w:val="0"/>
          <w:numId w:val="10"/>
        </w:numPr>
        <w:spacing w:after="0" w:line="240" w:lineRule="auto"/>
        <w:ind w:left="1418"/>
        <w:rPr>
          <w:bCs/>
        </w:rPr>
      </w:pPr>
      <w:r>
        <w:rPr>
          <w:bCs/>
        </w:rPr>
        <w:t xml:space="preserve">Kenttämestari ja </w:t>
      </w:r>
      <w:r w:rsidR="00483F2A">
        <w:rPr>
          <w:bCs/>
        </w:rPr>
        <w:t xml:space="preserve">palvelupäällikkö ovat tietoisia </w:t>
      </w:r>
      <w:r w:rsidR="00AE7854">
        <w:rPr>
          <w:bCs/>
        </w:rPr>
        <w:t xml:space="preserve">talousarviossa </w:t>
      </w:r>
      <w:r w:rsidR="001F05CE">
        <w:rPr>
          <w:bCs/>
        </w:rPr>
        <w:t xml:space="preserve">heille asetetuista </w:t>
      </w:r>
      <w:r w:rsidR="00FB70C9">
        <w:rPr>
          <w:bCs/>
        </w:rPr>
        <w:t>henkilöstökulutavoitteista ja kummatkin tulevat seuraamaan</w:t>
      </w:r>
      <w:r w:rsidR="00444315">
        <w:rPr>
          <w:bCs/>
        </w:rPr>
        <w:t xml:space="preserve"> </w:t>
      </w:r>
      <w:r w:rsidR="00970F27">
        <w:rPr>
          <w:bCs/>
        </w:rPr>
        <w:t xml:space="preserve">kulujen </w:t>
      </w:r>
      <w:r w:rsidR="00444315">
        <w:rPr>
          <w:bCs/>
        </w:rPr>
        <w:t>kehit</w:t>
      </w:r>
      <w:r w:rsidR="00970F27">
        <w:rPr>
          <w:bCs/>
        </w:rPr>
        <w:t>ystä kauden aikana.</w:t>
      </w:r>
    </w:p>
    <w:p w14:paraId="534B4748" w14:textId="7FA00EB9" w:rsidR="00586CBC" w:rsidRDefault="005732FF" w:rsidP="00586CBC">
      <w:pPr>
        <w:pStyle w:val="Luettelokappale"/>
        <w:numPr>
          <w:ilvl w:val="0"/>
          <w:numId w:val="10"/>
        </w:numPr>
        <w:spacing w:after="0" w:line="240" w:lineRule="auto"/>
        <w:ind w:left="1418"/>
        <w:rPr>
          <w:bCs/>
        </w:rPr>
      </w:pPr>
      <w:r w:rsidRPr="004C3A63">
        <w:rPr>
          <w:bCs/>
        </w:rPr>
        <w:t>K</w:t>
      </w:r>
      <w:r w:rsidR="00FD53D6" w:rsidRPr="004C3A63">
        <w:rPr>
          <w:bCs/>
        </w:rPr>
        <w:t xml:space="preserve">entällä </w:t>
      </w:r>
      <w:r w:rsidRPr="004C3A63">
        <w:rPr>
          <w:bCs/>
        </w:rPr>
        <w:t>on töissä kenttämestarin lisäksi yksi työntekijä</w:t>
      </w:r>
      <w:r w:rsidR="007D491F" w:rsidRPr="004C3A63">
        <w:rPr>
          <w:bCs/>
        </w:rPr>
        <w:t>, joka tulee toimimaan kaudella 2022</w:t>
      </w:r>
      <w:r w:rsidR="00B9541E">
        <w:rPr>
          <w:bCs/>
        </w:rPr>
        <w:t xml:space="preserve"> kentän</w:t>
      </w:r>
      <w:r w:rsidR="007D491F" w:rsidRPr="004C3A63">
        <w:rPr>
          <w:bCs/>
        </w:rPr>
        <w:t xml:space="preserve"> </w:t>
      </w:r>
      <w:r w:rsidR="00FB2AEE" w:rsidRPr="004C3A63">
        <w:rPr>
          <w:bCs/>
        </w:rPr>
        <w:t xml:space="preserve">kaluston pääasiallisena mekaanikkona. Pääsiäisen jälkeen ensimmäisen arkipäivänä </w:t>
      </w:r>
      <w:r w:rsidR="008D1CDD" w:rsidRPr="004C3A63">
        <w:rPr>
          <w:bCs/>
        </w:rPr>
        <w:t xml:space="preserve">vahvistuu kentän miehitys kahdella työntekijällä, joista toinen </w:t>
      </w:r>
      <w:r w:rsidR="00D91D19">
        <w:rPr>
          <w:bCs/>
        </w:rPr>
        <w:t xml:space="preserve">on </w:t>
      </w:r>
      <w:r w:rsidR="00941633" w:rsidRPr="004C3A63">
        <w:rPr>
          <w:bCs/>
        </w:rPr>
        <w:t>jo kokenut kentän työntekijä.</w:t>
      </w:r>
      <w:r w:rsidR="00FB2AEE" w:rsidRPr="004C3A63">
        <w:rPr>
          <w:bCs/>
        </w:rPr>
        <w:t xml:space="preserve"> </w:t>
      </w:r>
      <w:r w:rsidR="00B9541E">
        <w:rPr>
          <w:bCs/>
        </w:rPr>
        <w:t>Tällä kaudella k</w:t>
      </w:r>
      <w:r w:rsidR="00A81E6F">
        <w:rPr>
          <w:bCs/>
        </w:rPr>
        <w:t xml:space="preserve">entälle on palkattuna </w:t>
      </w:r>
      <w:r w:rsidR="00AB4292">
        <w:rPr>
          <w:bCs/>
        </w:rPr>
        <w:t xml:space="preserve">yksi henkilö vähemmän, mitä edellisenä vuonna. Mekaanikko </w:t>
      </w:r>
      <w:proofErr w:type="spellStart"/>
      <w:r w:rsidR="00AB4292">
        <w:rPr>
          <w:bCs/>
        </w:rPr>
        <w:t>Sergii</w:t>
      </w:r>
      <w:proofErr w:type="spellEnd"/>
      <w:r w:rsidR="00AB4292">
        <w:rPr>
          <w:bCs/>
        </w:rPr>
        <w:t xml:space="preserve"> otetaan vielä töihin, jos hän </w:t>
      </w:r>
      <w:r w:rsidR="00B564AB">
        <w:rPr>
          <w:bCs/>
        </w:rPr>
        <w:t>Ukrainasta pääsee.</w:t>
      </w:r>
      <w:r w:rsidR="00A00B7C">
        <w:rPr>
          <w:bCs/>
        </w:rPr>
        <w:t xml:space="preserve"> (Kenttämestari poistui kokouksesta)</w:t>
      </w:r>
    </w:p>
    <w:p w14:paraId="7711625D" w14:textId="7AB08BE1" w:rsidR="000E5807" w:rsidRPr="004C3A63" w:rsidRDefault="000E5807" w:rsidP="00586CBC">
      <w:pPr>
        <w:pStyle w:val="Luettelokappale"/>
        <w:numPr>
          <w:ilvl w:val="0"/>
          <w:numId w:val="10"/>
        </w:numPr>
        <w:spacing w:after="0" w:line="240" w:lineRule="auto"/>
        <w:ind w:left="1418"/>
        <w:rPr>
          <w:bCs/>
        </w:rPr>
      </w:pPr>
      <w:r>
        <w:rPr>
          <w:bCs/>
        </w:rPr>
        <w:t xml:space="preserve">Toimitusjohtaja esitti hallitukselle kenttämestarin palkkauksen </w:t>
      </w:r>
      <w:r w:rsidR="00B011D8">
        <w:rPr>
          <w:bCs/>
        </w:rPr>
        <w:t xml:space="preserve">kehittämissuunnitelman, joka sisältyy </w:t>
      </w:r>
      <w:r w:rsidR="0025232E">
        <w:rPr>
          <w:bCs/>
        </w:rPr>
        <w:t xml:space="preserve">vuoden 2022 talousarvioon. </w:t>
      </w:r>
      <w:r w:rsidR="00E343D1">
        <w:rPr>
          <w:bCs/>
        </w:rPr>
        <w:t xml:space="preserve">Hallitus </w:t>
      </w:r>
      <w:r w:rsidR="003623A7">
        <w:rPr>
          <w:bCs/>
        </w:rPr>
        <w:t xml:space="preserve">valtuutti toimitusjohtajan </w:t>
      </w:r>
      <w:r w:rsidR="00E56547">
        <w:rPr>
          <w:bCs/>
        </w:rPr>
        <w:t>toimimaan suunnitelman mukaisesti</w:t>
      </w:r>
      <w:r w:rsidR="005B4B92">
        <w:rPr>
          <w:bCs/>
        </w:rPr>
        <w:t>.</w:t>
      </w:r>
    </w:p>
    <w:p w14:paraId="38CEDB8C" w14:textId="77777777" w:rsidR="00AE413B" w:rsidRDefault="00AE413B" w:rsidP="00586CBC">
      <w:pPr>
        <w:pStyle w:val="Luettelokappale"/>
        <w:numPr>
          <w:ilvl w:val="0"/>
          <w:numId w:val="10"/>
        </w:numPr>
        <w:spacing w:after="0" w:line="240" w:lineRule="auto"/>
        <w:ind w:left="1418"/>
        <w:rPr>
          <w:bCs/>
        </w:rPr>
      </w:pPr>
      <w:r w:rsidRPr="004C3A63">
        <w:rPr>
          <w:bCs/>
        </w:rPr>
        <w:t>T</w:t>
      </w:r>
      <w:r w:rsidR="00FD53D6" w:rsidRPr="004C3A63">
        <w:rPr>
          <w:bCs/>
        </w:rPr>
        <w:t xml:space="preserve">oimistossa </w:t>
      </w:r>
      <w:r w:rsidR="00314FE2" w:rsidRPr="004C3A63">
        <w:rPr>
          <w:bCs/>
        </w:rPr>
        <w:t xml:space="preserve">työskentelee toimitusjohtajan lisäksi </w:t>
      </w:r>
      <w:r w:rsidR="004F0B75" w:rsidRPr="004C3A63">
        <w:rPr>
          <w:bCs/>
        </w:rPr>
        <w:t xml:space="preserve">yksi työntekijä. </w:t>
      </w:r>
    </w:p>
    <w:p w14:paraId="74D65FCC" w14:textId="72C9493F" w:rsidR="00FD53D6" w:rsidRPr="004C3A63" w:rsidRDefault="004F0B75" w:rsidP="00AE413B">
      <w:pPr>
        <w:pStyle w:val="Luettelokappale"/>
        <w:spacing w:after="0" w:line="240" w:lineRule="auto"/>
        <w:ind w:left="1418"/>
        <w:rPr>
          <w:bCs/>
        </w:rPr>
      </w:pPr>
      <w:r w:rsidRPr="004C3A63">
        <w:rPr>
          <w:bCs/>
        </w:rPr>
        <w:t xml:space="preserve">Hallituksen puheenjohtaja halusi avata </w:t>
      </w:r>
      <w:r w:rsidR="00F64696" w:rsidRPr="004C3A63">
        <w:rPr>
          <w:bCs/>
        </w:rPr>
        <w:t>työntekijän työsopimuksen, koska työntekijä on toimitusjohtajan sukulainen.</w:t>
      </w:r>
    </w:p>
    <w:p w14:paraId="7703F816" w14:textId="7405CAD8" w:rsidR="00AE413B" w:rsidRPr="004C3A63" w:rsidRDefault="00AE413B" w:rsidP="00AE413B">
      <w:pPr>
        <w:pStyle w:val="Luettelokappale"/>
        <w:spacing w:after="0" w:line="240" w:lineRule="auto"/>
        <w:ind w:left="1418"/>
        <w:rPr>
          <w:bCs/>
        </w:rPr>
      </w:pPr>
      <w:r w:rsidRPr="004C3A63">
        <w:rPr>
          <w:bCs/>
        </w:rPr>
        <w:t xml:space="preserve">Toimitusjohtaja </w:t>
      </w:r>
      <w:r w:rsidR="00831BAD" w:rsidRPr="004C3A63">
        <w:rPr>
          <w:bCs/>
        </w:rPr>
        <w:t xml:space="preserve">esitteli työntekijän tehtävänkuvan sekä sopimukseen kuuluvan maksusuunnitelman, koska työntekijä työskentelee </w:t>
      </w:r>
      <w:r w:rsidR="004C3A63" w:rsidRPr="004C3A63">
        <w:rPr>
          <w:bCs/>
        </w:rPr>
        <w:t>yrityksensä kautta</w:t>
      </w:r>
      <w:r w:rsidR="007D5C85">
        <w:rPr>
          <w:bCs/>
        </w:rPr>
        <w:t xml:space="preserve"> kiinteällä korvauksella.</w:t>
      </w:r>
    </w:p>
    <w:p w14:paraId="6676CDEC" w14:textId="77777777" w:rsidR="00025D75" w:rsidRPr="004C3A63" w:rsidRDefault="00025D75" w:rsidP="00025D75">
      <w:pPr>
        <w:pStyle w:val="Luettelokappale"/>
        <w:numPr>
          <w:ilvl w:val="0"/>
          <w:numId w:val="10"/>
        </w:numPr>
        <w:spacing w:after="0" w:line="240" w:lineRule="auto"/>
        <w:ind w:left="1418"/>
        <w:rPr>
          <w:bCs/>
        </w:rPr>
      </w:pPr>
      <w:r>
        <w:rPr>
          <w:bCs/>
        </w:rPr>
        <w:t>Toimitusjohtaja esitti hallitukselle edelliselle hallitukselle esittämänsä kysymyksen toimitusjohtajan palkan tarkistuksesta. Hallitus valtuutti puheenjohtajan neuvottelemaan toimitusjohtajan kanssa ja tuomaan esityksen seuraavaan kokoukseen.</w:t>
      </w:r>
    </w:p>
    <w:p w14:paraId="498FB536" w14:textId="6FF95220" w:rsidR="005E4F14" w:rsidRDefault="005E4F14" w:rsidP="005E4F14">
      <w:pPr>
        <w:spacing w:after="0" w:line="240" w:lineRule="auto"/>
        <w:rPr>
          <w:b/>
        </w:rPr>
      </w:pPr>
    </w:p>
    <w:p w14:paraId="4AD08112" w14:textId="740BC337" w:rsidR="005E4F14" w:rsidRDefault="00027FF5" w:rsidP="005E4F14">
      <w:pPr>
        <w:spacing w:after="0" w:line="240" w:lineRule="auto"/>
        <w:ind w:left="1058"/>
        <w:rPr>
          <w:b/>
        </w:rPr>
      </w:pPr>
      <w:r>
        <w:rPr>
          <w:b/>
        </w:rPr>
        <w:t>KALUSTO</w:t>
      </w:r>
    </w:p>
    <w:p w14:paraId="024CF8B7" w14:textId="73FBE534" w:rsidR="00027FF5" w:rsidRDefault="00AD02FF" w:rsidP="00027FF5">
      <w:pPr>
        <w:pStyle w:val="Luettelokappale"/>
        <w:numPr>
          <w:ilvl w:val="0"/>
          <w:numId w:val="11"/>
        </w:numPr>
        <w:spacing w:after="0" w:line="240" w:lineRule="auto"/>
        <w:ind w:left="1418"/>
        <w:rPr>
          <w:b/>
        </w:rPr>
      </w:pPr>
      <w:r>
        <w:rPr>
          <w:b/>
        </w:rPr>
        <w:t>Asiakaskuljetus</w:t>
      </w:r>
    </w:p>
    <w:p w14:paraId="337923F7" w14:textId="3A022C66" w:rsidR="009E3ECD" w:rsidRPr="002B4C62" w:rsidRDefault="009E3ECD" w:rsidP="00344B8A">
      <w:pPr>
        <w:pStyle w:val="Luettelokappale"/>
        <w:numPr>
          <w:ilvl w:val="1"/>
          <w:numId w:val="11"/>
        </w:numPr>
        <w:spacing w:after="0" w:line="240" w:lineRule="auto"/>
        <w:ind w:left="2127"/>
        <w:rPr>
          <w:bCs/>
        </w:rPr>
      </w:pPr>
      <w:r w:rsidRPr="002B4C62">
        <w:rPr>
          <w:bCs/>
        </w:rPr>
        <w:t xml:space="preserve">Haussa on yksi nelipaikkainen </w:t>
      </w:r>
      <w:r w:rsidR="00430555" w:rsidRPr="002B4C62">
        <w:rPr>
          <w:bCs/>
        </w:rPr>
        <w:t>golfauto korvaamaan poistuvia vanho</w:t>
      </w:r>
      <w:r w:rsidR="006A2E54">
        <w:rPr>
          <w:bCs/>
        </w:rPr>
        <w:t>j</w:t>
      </w:r>
      <w:r w:rsidR="00430555" w:rsidRPr="002B4C62">
        <w:rPr>
          <w:bCs/>
        </w:rPr>
        <w:t xml:space="preserve">a Yamahan limusiineja. Vaihtoehtoisesti voidaan ostaa kaksi-kolme kahden hengen </w:t>
      </w:r>
      <w:r w:rsidR="002B4C62" w:rsidRPr="002B4C62">
        <w:rPr>
          <w:bCs/>
        </w:rPr>
        <w:t>autoa.</w:t>
      </w:r>
      <w:r w:rsidR="002B4C62">
        <w:rPr>
          <w:bCs/>
        </w:rPr>
        <w:t xml:space="preserve"> Vuokra-kalustoon ei ole tälle </w:t>
      </w:r>
      <w:r w:rsidR="00AE0C91">
        <w:rPr>
          <w:bCs/>
        </w:rPr>
        <w:t>kaudelle</w:t>
      </w:r>
      <w:r w:rsidR="002B4C62">
        <w:rPr>
          <w:bCs/>
        </w:rPr>
        <w:t xml:space="preserve"> </w:t>
      </w:r>
      <w:r w:rsidR="00D46039">
        <w:rPr>
          <w:bCs/>
        </w:rPr>
        <w:t>suunniteltuja hankintoja.</w:t>
      </w:r>
    </w:p>
    <w:p w14:paraId="60F4E988" w14:textId="5013C727" w:rsidR="00AD02FF" w:rsidRDefault="00AD02FF" w:rsidP="00027FF5">
      <w:pPr>
        <w:pStyle w:val="Luettelokappale"/>
        <w:numPr>
          <w:ilvl w:val="0"/>
          <w:numId w:val="11"/>
        </w:numPr>
        <w:spacing w:after="0" w:line="240" w:lineRule="auto"/>
        <w:ind w:left="1418"/>
        <w:rPr>
          <w:b/>
        </w:rPr>
      </w:pPr>
      <w:r>
        <w:rPr>
          <w:b/>
        </w:rPr>
        <w:t>Lossi</w:t>
      </w:r>
    </w:p>
    <w:p w14:paraId="12226D0F" w14:textId="0DECF135" w:rsidR="00D46039" w:rsidRPr="00B6310F" w:rsidRDefault="001A4D8C" w:rsidP="00344B8A">
      <w:pPr>
        <w:pStyle w:val="Luettelokappale"/>
        <w:numPr>
          <w:ilvl w:val="1"/>
          <w:numId w:val="11"/>
        </w:numPr>
        <w:spacing w:after="0" w:line="240" w:lineRule="auto"/>
        <w:ind w:left="2127"/>
        <w:rPr>
          <w:bCs/>
        </w:rPr>
      </w:pPr>
      <w:r w:rsidRPr="00B6310F">
        <w:rPr>
          <w:bCs/>
        </w:rPr>
        <w:t xml:space="preserve">Edellisen talven aikana tehty perushuolto vaikutti </w:t>
      </w:r>
      <w:r w:rsidR="00B6310F">
        <w:rPr>
          <w:bCs/>
        </w:rPr>
        <w:t xml:space="preserve">positiivisesti </w:t>
      </w:r>
      <w:proofErr w:type="spellStart"/>
      <w:r w:rsidRPr="00B6310F">
        <w:rPr>
          <w:bCs/>
        </w:rPr>
        <w:t>Albatlossin</w:t>
      </w:r>
      <w:proofErr w:type="spellEnd"/>
      <w:r w:rsidRPr="00B6310F">
        <w:rPr>
          <w:bCs/>
        </w:rPr>
        <w:t xml:space="preserve"> luotettavuuteen v</w:t>
      </w:r>
      <w:r w:rsidR="00B6310F" w:rsidRPr="00B6310F">
        <w:rPr>
          <w:bCs/>
        </w:rPr>
        <w:t>iime kaudella. Kuluneen talven aikana lossille ei ole tehty perushuollosta poikkeavia toimia.</w:t>
      </w:r>
    </w:p>
    <w:p w14:paraId="21CBFA76" w14:textId="6EE31E6D" w:rsidR="00DF0B18" w:rsidRDefault="00DF0B18" w:rsidP="00027FF5">
      <w:pPr>
        <w:pStyle w:val="Luettelokappale"/>
        <w:numPr>
          <w:ilvl w:val="0"/>
          <w:numId w:val="11"/>
        </w:numPr>
        <w:spacing w:after="0" w:line="240" w:lineRule="auto"/>
        <w:ind w:left="1418"/>
        <w:rPr>
          <w:b/>
        </w:rPr>
      </w:pPr>
      <w:r>
        <w:rPr>
          <w:b/>
        </w:rPr>
        <w:t>Kenttä</w:t>
      </w:r>
    </w:p>
    <w:p w14:paraId="536C4EDB" w14:textId="7C0AE161" w:rsidR="00513A8A" w:rsidRPr="0096673A" w:rsidRDefault="0096673A" w:rsidP="00344B8A">
      <w:pPr>
        <w:pStyle w:val="Luettelokappale"/>
        <w:numPr>
          <w:ilvl w:val="1"/>
          <w:numId w:val="11"/>
        </w:numPr>
        <w:spacing w:after="0" w:line="240" w:lineRule="auto"/>
        <w:ind w:left="2127"/>
        <w:rPr>
          <w:bCs/>
        </w:rPr>
      </w:pPr>
      <w:r>
        <w:rPr>
          <w:bCs/>
        </w:rPr>
        <w:t>K</w:t>
      </w:r>
      <w:r w:rsidR="00E27523" w:rsidRPr="0096673A">
        <w:rPr>
          <w:bCs/>
        </w:rPr>
        <w:t xml:space="preserve">entän kaluston </w:t>
      </w:r>
      <w:r>
        <w:rPr>
          <w:bCs/>
        </w:rPr>
        <w:t>tilanne</w:t>
      </w:r>
      <w:r w:rsidR="00E27523" w:rsidRPr="0096673A">
        <w:rPr>
          <w:bCs/>
        </w:rPr>
        <w:t xml:space="preserve"> käytiin läpi </w:t>
      </w:r>
      <w:r w:rsidRPr="0096673A">
        <w:rPr>
          <w:bCs/>
        </w:rPr>
        <w:t>kenttämestarin katsauksessa</w:t>
      </w:r>
    </w:p>
    <w:p w14:paraId="1EFA63D9" w14:textId="34771A4E" w:rsidR="00466012" w:rsidRDefault="00466012" w:rsidP="00027FF5">
      <w:pPr>
        <w:pStyle w:val="Luettelokappale"/>
        <w:numPr>
          <w:ilvl w:val="0"/>
          <w:numId w:val="11"/>
        </w:numPr>
        <w:spacing w:after="0" w:line="240" w:lineRule="auto"/>
        <w:ind w:left="1418"/>
        <w:rPr>
          <w:b/>
        </w:rPr>
      </w:pPr>
      <w:r>
        <w:rPr>
          <w:b/>
        </w:rPr>
        <w:t>Klubi</w:t>
      </w:r>
    </w:p>
    <w:p w14:paraId="12AD032A" w14:textId="77777777" w:rsidR="007968E0" w:rsidRDefault="009C5F06" w:rsidP="009C5F06">
      <w:pPr>
        <w:pStyle w:val="Luettelokappale"/>
        <w:numPr>
          <w:ilvl w:val="1"/>
          <w:numId w:val="11"/>
        </w:numPr>
        <w:spacing w:after="0" w:line="240" w:lineRule="auto"/>
        <w:ind w:left="2127"/>
        <w:rPr>
          <w:bCs/>
        </w:rPr>
      </w:pPr>
      <w:r w:rsidRPr="00341151">
        <w:rPr>
          <w:bCs/>
        </w:rPr>
        <w:t>Klubin teras</w:t>
      </w:r>
      <w:r w:rsidR="00686EAD" w:rsidRPr="00341151">
        <w:rPr>
          <w:bCs/>
        </w:rPr>
        <w:t>sille on tilattu uudet kaiteet. Kaitee</w:t>
      </w:r>
      <w:r w:rsidR="009D0C00" w:rsidRPr="00341151">
        <w:rPr>
          <w:bCs/>
        </w:rPr>
        <w:t xml:space="preserve">ssa on </w:t>
      </w:r>
      <w:r w:rsidR="00686EAD" w:rsidRPr="00341151">
        <w:rPr>
          <w:bCs/>
        </w:rPr>
        <w:t>2</w:t>
      </w:r>
      <w:r w:rsidR="003F47FF" w:rsidRPr="00341151">
        <w:rPr>
          <w:bCs/>
        </w:rPr>
        <w:t xml:space="preserve">10 cm korkeuteen </w:t>
      </w:r>
      <w:r w:rsidR="005C4668" w:rsidRPr="00341151">
        <w:rPr>
          <w:bCs/>
        </w:rPr>
        <w:t xml:space="preserve">portaattomasti </w:t>
      </w:r>
      <w:r w:rsidR="003F47FF" w:rsidRPr="00341151">
        <w:rPr>
          <w:bCs/>
        </w:rPr>
        <w:t>nostettava lasiseinä terassin sääsuojaksi.</w:t>
      </w:r>
      <w:r w:rsidR="009D0C00" w:rsidRPr="00341151">
        <w:rPr>
          <w:bCs/>
        </w:rPr>
        <w:t xml:space="preserve"> </w:t>
      </w:r>
      <w:r w:rsidR="000E2EB8" w:rsidRPr="00341151">
        <w:rPr>
          <w:bCs/>
        </w:rPr>
        <w:t>K</w:t>
      </w:r>
      <w:r w:rsidR="009D0C00" w:rsidRPr="00341151">
        <w:rPr>
          <w:bCs/>
        </w:rPr>
        <w:t xml:space="preserve">aiteen toimittaa asennettuna </w:t>
      </w:r>
      <w:proofErr w:type="spellStart"/>
      <w:r w:rsidR="00433467" w:rsidRPr="00341151">
        <w:rPr>
          <w:bCs/>
        </w:rPr>
        <w:t>Rullma</w:t>
      </w:r>
      <w:proofErr w:type="spellEnd"/>
      <w:r w:rsidR="00200ED6" w:rsidRPr="00341151">
        <w:rPr>
          <w:bCs/>
        </w:rPr>
        <w:t xml:space="preserve"> Kai</w:t>
      </w:r>
      <w:r w:rsidR="007F138A" w:rsidRPr="00341151">
        <w:rPr>
          <w:bCs/>
        </w:rPr>
        <w:t>h</w:t>
      </w:r>
      <w:r w:rsidR="00200ED6" w:rsidRPr="00341151">
        <w:rPr>
          <w:bCs/>
        </w:rPr>
        <w:t xml:space="preserve">din Oy Vaasasta ja asennus tapahtuu 1.5.2022 </w:t>
      </w:r>
      <w:r w:rsidR="007F138A" w:rsidRPr="00341151">
        <w:rPr>
          <w:bCs/>
        </w:rPr>
        <w:t>m</w:t>
      </w:r>
      <w:r w:rsidR="00200ED6" w:rsidRPr="00341151">
        <w:rPr>
          <w:bCs/>
        </w:rPr>
        <w:t xml:space="preserve">ennessä.  </w:t>
      </w:r>
      <w:r w:rsidR="007F138A" w:rsidRPr="00341151">
        <w:rPr>
          <w:bCs/>
        </w:rPr>
        <w:t xml:space="preserve">Kaiteen hinta asennettuna on </w:t>
      </w:r>
      <w:r w:rsidR="0039266E" w:rsidRPr="00341151">
        <w:rPr>
          <w:bCs/>
        </w:rPr>
        <w:t>19 064,52 € alv0.</w:t>
      </w:r>
      <w:r w:rsidR="00F87968" w:rsidRPr="00341151">
        <w:rPr>
          <w:bCs/>
        </w:rPr>
        <w:t xml:space="preserve"> </w:t>
      </w:r>
    </w:p>
    <w:p w14:paraId="05F11146" w14:textId="1A2EDBA5" w:rsidR="007E0965" w:rsidRPr="00341151" w:rsidRDefault="00F87968" w:rsidP="007968E0">
      <w:pPr>
        <w:pStyle w:val="Luettelokappale"/>
        <w:spacing w:after="0" w:line="240" w:lineRule="auto"/>
        <w:ind w:left="2127"/>
        <w:rPr>
          <w:bCs/>
        </w:rPr>
      </w:pPr>
      <w:r w:rsidRPr="00341151">
        <w:rPr>
          <w:bCs/>
        </w:rPr>
        <w:t>Hallituksen puheenjohtaja paheksui syvästi toimitusjohtajan toimintatapaa</w:t>
      </w:r>
      <w:r w:rsidR="00AC3A4C" w:rsidRPr="00341151">
        <w:rPr>
          <w:bCs/>
        </w:rPr>
        <w:t xml:space="preserve"> suorittaa tämän hintaluokan hankintoja </w:t>
      </w:r>
      <w:r w:rsidR="000E2EB8" w:rsidRPr="00341151">
        <w:rPr>
          <w:bCs/>
        </w:rPr>
        <w:t xml:space="preserve">ilman hallituksen lupaa. </w:t>
      </w:r>
      <w:r w:rsidR="00872FDC" w:rsidRPr="00341151">
        <w:rPr>
          <w:bCs/>
        </w:rPr>
        <w:t xml:space="preserve">Toimitusjohtaja </w:t>
      </w:r>
      <w:r w:rsidR="00872FDC" w:rsidRPr="00341151">
        <w:rPr>
          <w:bCs/>
        </w:rPr>
        <w:lastRenderedPageBreak/>
        <w:t xml:space="preserve">katsoi hankinnan kuuluvan </w:t>
      </w:r>
      <w:r w:rsidR="00DD62F8" w:rsidRPr="00341151">
        <w:rPr>
          <w:bCs/>
        </w:rPr>
        <w:t xml:space="preserve">budjetin puitteissa </w:t>
      </w:r>
      <w:r w:rsidR="009D64FC" w:rsidRPr="00341151">
        <w:rPr>
          <w:bCs/>
        </w:rPr>
        <w:t xml:space="preserve">tapahtuvaan operatiiviseen johtamiseen. </w:t>
      </w:r>
      <w:r w:rsidR="003571CA" w:rsidRPr="00341151">
        <w:rPr>
          <w:bCs/>
        </w:rPr>
        <w:t>Kaiteen hankinta on ollut suunnitteilla viimeiset viisi vuotta.</w:t>
      </w:r>
      <w:r w:rsidR="005D0181" w:rsidRPr="00341151">
        <w:rPr>
          <w:bCs/>
        </w:rPr>
        <w:t xml:space="preserve"> </w:t>
      </w:r>
    </w:p>
    <w:p w14:paraId="6FBB7556" w14:textId="196F1F27" w:rsidR="009C5F06" w:rsidRPr="00341151" w:rsidRDefault="005D0181" w:rsidP="007E0965">
      <w:pPr>
        <w:pStyle w:val="Luettelokappale"/>
        <w:spacing w:after="0" w:line="240" w:lineRule="auto"/>
        <w:ind w:left="2127"/>
        <w:rPr>
          <w:bCs/>
        </w:rPr>
      </w:pPr>
      <w:r w:rsidRPr="00341151">
        <w:rPr>
          <w:bCs/>
        </w:rPr>
        <w:t>Hallitus velvoitti toimitusjohtajan esittelemään jatkossa suuremmat hankinnat ennakkoon hallitukselle ennen</w:t>
      </w:r>
      <w:r w:rsidR="00D737B7" w:rsidRPr="00341151">
        <w:rPr>
          <w:bCs/>
        </w:rPr>
        <w:t xml:space="preserve"> hankintapäätöksen tekoa. Tarkkaa euromääräistä rajaa hallitus ei </w:t>
      </w:r>
      <w:r w:rsidR="00341151" w:rsidRPr="00341151">
        <w:rPr>
          <w:bCs/>
        </w:rPr>
        <w:t>kuitenkaan määrittänyt.</w:t>
      </w:r>
    </w:p>
    <w:p w14:paraId="1A133403" w14:textId="2A21669A" w:rsidR="005222CE" w:rsidRDefault="005222CE" w:rsidP="00FB62CD">
      <w:pPr>
        <w:spacing w:after="0" w:line="240" w:lineRule="auto"/>
        <w:ind w:left="1058"/>
        <w:rPr>
          <w:b/>
        </w:rPr>
      </w:pPr>
    </w:p>
    <w:p w14:paraId="5E69FA95" w14:textId="6103D636" w:rsidR="00FB62CD" w:rsidRDefault="00FB62CD" w:rsidP="00FB62CD">
      <w:pPr>
        <w:spacing w:after="0" w:line="240" w:lineRule="auto"/>
        <w:ind w:left="1058"/>
        <w:rPr>
          <w:b/>
        </w:rPr>
      </w:pPr>
      <w:r>
        <w:rPr>
          <w:b/>
        </w:rPr>
        <w:t>MUUT</w:t>
      </w:r>
    </w:p>
    <w:p w14:paraId="6B3DCB2D" w14:textId="2D170A62" w:rsidR="00D91536" w:rsidRDefault="00DE672D" w:rsidP="00D91536">
      <w:pPr>
        <w:pStyle w:val="Luettelokappale"/>
        <w:numPr>
          <w:ilvl w:val="0"/>
          <w:numId w:val="12"/>
        </w:numPr>
        <w:spacing w:after="0" w:line="240" w:lineRule="auto"/>
        <w:ind w:left="1418"/>
        <w:rPr>
          <w:b/>
        </w:rPr>
      </w:pPr>
      <w:r>
        <w:rPr>
          <w:b/>
        </w:rPr>
        <w:t>WiseGolf</w:t>
      </w:r>
    </w:p>
    <w:p w14:paraId="432352F3" w14:textId="2A7622BE" w:rsidR="0009335B" w:rsidRPr="00322B14" w:rsidRDefault="0009335B" w:rsidP="00322B14">
      <w:pPr>
        <w:pStyle w:val="Luettelokappale"/>
        <w:numPr>
          <w:ilvl w:val="1"/>
          <w:numId w:val="12"/>
        </w:numPr>
        <w:spacing w:after="0" w:line="240" w:lineRule="auto"/>
        <w:ind w:left="2127"/>
        <w:rPr>
          <w:bCs/>
        </w:rPr>
      </w:pPr>
      <w:r w:rsidRPr="00322B14">
        <w:rPr>
          <w:bCs/>
        </w:rPr>
        <w:t xml:space="preserve">Toimitusjohtaja kävi lyhyesti </w:t>
      </w:r>
      <w:proofErr w:type="spellStart"/>
      <w:r w:rsidRPr="00322B14">
        <w:rPr>
          <w:bCs/>
        </w:rPr>
        <w:t>WiseGolfin</w:t>
      </w:r>
      <w:proofErr w:type="spellEnd"/>
      <w:r w:rsidRPr="00322B14">
        <w:rPr>
          <w:bCs/>
        </w:rPr>
        <w:t xml:space="preserve"> </w:t>
      </w:r>
      <w:r w:rsidR="004461B0" w:rsidRPr="00322B14">
        <w:rPr>
          <w:bCs/>
        </w:rPr>
        <w:t xml:space="preserve">kehitystilanteen. </w:t>
      </w:r>
      <w:r w:rsidR="007901A8">
        <w:rPr>
          <w:bCs/>
        </w:rPr>
        <w:t>Näkyvimpiä</w:t>
      </w:r>
      <w:r w:rsidR="004461B0" w:rsidRPr="00322B14">
        <w:rPr>
          <w:bCs/>
        </w:rPr>
        <w:t xml:space="preserve"> muutoksia asiakkaille ja jäsenistölle on kilpailuiden ilmoittautumisen ja maksamisen s</w:t>
      </w:r>
      <w:r w:rsidR="0071279E" w:rsidRPr="00322B14">
        <w:rPr>
          <w:bCs/>
        </w:rPr>
        <w:t>iirtyminen WiseGolf-tapahtumiin sekä kevään aikana käyttöön otettava applikaatio, jonka kautta peliaikojen varaaminen tulee tapahtumaan</w:t>
      </w:r>
    </w:p>
    <w:p w14:paraId="1BC97989" w14:textId="4BCA4C33" w:rsidR="00C20945" w:rsidRPr="00322B14" w:rsidRDefault="00B5167B" w:rsidP="001F44B1">
      <w:pPr>
        <w:pStyle w:val="Luettelokappale"/>
        <w:numPr>
          <w:ilvl w:val="0"/>
          <w:numId w:val="12"/>
        </w:numPr>
        <w:spacing w:after="0" w:line="240" w:lineRule="auto"/>
        <w:ind w:left="1418" w:hanging="425"/>
        <w:rPr>
          <w:bCs/>
        </w:rPr>
      </w:pPr>
      <w:r w:rsidRPr="007901A8">
        <w:rPr>
          <w:b/>
        </w:rPr>
        <w:t>Osakkaan etuina</w:t>
      </w:r>
      <w:r w:rsidRPr="00322B14">
        <w:rPr>
          <w:bCs/>
        </w:rPr>
        <w:t xml:space="preserve"> on sovittu Kuortane Golf</w:t>
      </w:r>
      <w:r w:rsidR="00927AAE" w:rsidRPr="00322B14">
        <w:rPr>
          <w:bCs/>
        </w:rPr>
        <w:t xml:space="preserve">in ja </w:t>
      </w:r>
      <w:proofErr w:type="spellStart"/>
      <w:r w:rsidR="00927AAE" w:rsidRPr="00322B14">
        <w:rPr>
          <w:bCs/>
        </w:rPr>
        <w:t>Ähtäreen</w:t>
      </w:r>
      <w:proofErr w:type="spellEnd"/>
      <w:r w:rsidR="00927AAE" w:rsidRPr="00322B14">
        <w:rPr>
          <w:bCs/>
        </w:rPr>
        <w:t xml:space="preserve"> Golfin kanssa, että </w:t>
      </w:r>
      <w:r w:rsidR="007901A8">
        <w:rPr>
          <w:bCs/>
        </w:rPr>
        <w:t>jo viimevuonna käytössä olleiden vaihtopäivien lisäksi</w:t>
      </w:r>
      <w:r w:rsidR="00C92AB0">
        <w:rPr>
          <w:bCs/>
        </w:rPr>
        <w:t xml:space="preserve"> </w:t>
      </w:r>
      <w:r w:rsidR="00927AAE" w:rsidRPr="00322B14">
        <w:rPr>
          <w:bCs/>
        </w:rPr>
        <w:t xml:space="preserve">Lappajärven Loma-Golf Oy:n osakkeenomistajat voivat </w:t>
      </w:r>
      <w:r w:rsidR="001A7049" w:rsidRPr="00322B14">
        <w:rPr>
          <w:bCs/>
        </w:rPr>
        <w:t>ostaa sekä Kuortaneelle, että Ähtäriin pelioikeuden hintaan 100 € /kausi</w:t>
      </w:r>
      <w:r w:rsidR="006B1B9F" w:rsidRPr="00322B14">
        <w:rPr>
          <w:bCs/>
        </w:rPr>
        <w:t xml:space="preserve"> kaudelle 2022, kun osakkaan kaikki vastikkeet omalle kentälle on maksettu. Sama oikeus koskeen Kuortaneen ja </w:t>
      </w:r>
      <w:r w:rsidR="00322B14" w:rsidRPr="00322B14">
        <w:rPr>
          <w:bCs/>
        </w:rPr>
        <w:t>Ähtärin osakkaita vastavuoroisesti.</w:t>
      </w:r>
    </w:p>
    <w:p w14:paraId="1FB6AAC8" w14:textId="520BA7BF" w:rsidR="00CD4977" w:rsidRDefault="0062127A" w:rsidP="001074EB">
      <w:pPr>
        <w:spacing w:before="240"/>
        <w:ind w:left="709"/>
        <w:rPr>
          <w:b/>
        </w:rPr>
      </w:pPr>
      <w:r>
        <w:rPr>
          <w:b/>
        </w:rPr>
        <w:t xml:space="preserve">6§ </w:t>
      </w:r>
      <w:r w:rsidR="00815EC8">
        <w:rPr>
          <w:b/>
        </w:rPr>
        <w:t>MUUT ASIAT</w:t>
      </w:r>
      <w:r w:rsidR="00CD4977">
        <w:rPr>
          <w:b/>
        </w:rPr>
        <w:t xml:space="preserve"> </w:t>
      </w:r>
    </w:p>
    <w:p w14:paraId="53B55741" w14:textId="36F82A2F" w:rsidR="00997B7F" w:rsidRPr="00A456C3" w:rsidRDefault="00997B7F" w:rsidP="001074EB">
      <w:pPr>
        <w:spacing w:before="240"/>
        <w:ind w:left="709"/>
        <w:rPr>
          <w:bCs/>
        </w:rPr>
      </w:pPr>
      <w:r w:rsidRPr="00A456C3">
        <w:rPr>
          <w:bCs/>
        </w:rPr>
        <w:t xml:space="preserve">Toimitusjohtaja on </w:t>
      </w:r>
      <w:r w:rsidR="004D5275" w:rsidRPr="00A456C3">
        <w:rPr>
          <w:bCs/>
        </w:rPr>
        <w:t>alustavasti keskustellut naapuriseurojen kanssa mahdollisesta</w:t>
      </w:r>
      <w:r w:rsidR="000F4026" w:rsidRPr="00A456C3">
        <w:rPr>
          <w:bCs/>
        </w:rPr>
        <w:t>,</w:t>
      </w:r>
      <w:r w:rsidR="004D5275" w:rsidRPr="00A456C3">
        <w:rPr>
          <w:bCs/>
        </w:rPr>
        <w:t xml:space="preserve"> ulkopuolisen konsultin </w:t>
      </w:r>
      <w:r w:rsidR="000F4026" w:rsidRPr="00A456C3">
        <w:rPr>
          <w:bCs/>
        </w:rPr>
        <w:t>ohjauksessa tehtävästä tulevaisuuden strategiasuunnittelusta. Hallitus ei</w:t>
      </w:r>
      <w:r w:rsidR="003F6D32" w:rsidRPr="00A456C3">
        <w:rPr>
          <w:bCs/>
        </w:rPr>
        <w:t xml:space="preserve"> tässä vaiheessa</w:t>
      </w:r>
      <w:r w:rsidR="00E71D27" w:rsidRPr="00A456C3">
        <w:rPr>
          <w:bCs/>
        </w:rPr>
        <w:t xml:space="preserve"> halua </w:t>
      </w:r>
      <w:r w:rsidR="00A456C3" w:rsidRPr="00A456C3">
        <w:rPr>
          <w:bCs/>
        </w:rPr>
        <w:t>osallistua tämän tyyliseen toimintaan.</w:t>
      </w:r>
    </w:p>
    <w:p w14:paraId="5ECAC2A1" w14:textId="5CC08459" w:rsidR="386B7600" w:rsidRPr="007B6E1D" w:rsidRDefault="0062127A" w:rsidP="000A1618">
      <w:pPr>
        <w:spacing w:before="240"/>
        <w:ind w:left="709"/>
        <w:rPr>
          <w:b/>
          <w:bCs/>
        </w:rPr>
      </w:pPr>
      <w:r>
        <w:rPr>
          <w:b/>
        </w:rPr>
        <w:t xml:space="preserve">7§ </w:t>
      </w:r>
      <w:r w:rsidR="00AD7F9B">
        <w:rPr>
          <w:b/>
        </w:rPr>
        <w:t>KOKOUKSEN PÄÄTTÄMINEN</w:t>
      </w:r>
    </w:p>
    <w:p w14:paraId="55B2AA70" w14:textId="183CB77D" w:rsidR="00DC5EB1" w:rsidRDefault="00A456C3" w:rsidP="00712CBA">
      <w:pPr>
        <w:spacing w:before="240"/>
        <w:ind w:left="709"/>
      </w:pPr>
      <w:r>
        <w:t>Puheenjohtaja päätti kokouksen klo 15.38</w:t>
      </w:r>
    </w:p>
    <w:p w14:paraId="383B1A6E" w14:textId="77777777" w:rsidR="00367664" w:rsidRDefault="00367664" w:rsidP="00712CBA">
      <w:pPr>
        <w:spacing w:before="240"/>
        <w:ind w:left="709"/>
      </w:pPr>
    </w:p>
    <w:p w14:paraId="7BEB8D95" w14:textId="5D91CA2C" w:rsidR="00367664" w:rsidRDefault="00367664" w:rsidP="00712CBA">
      <w:pPr>
        <w:spacing w:before="240"/>
        <w:ind w:left="709"/>
      </w:pPr>
      <w:r>
        <w:t>Kokouksen puolesta</w:t>
      </w:r>
    </w:p>
    <w:p w14:paraId="4E5658C5" w14:textId="77777777" w:rsidR="00C462AD" w:rsidRDefault="00C462AD" w:rsidP="00712CBA">
      <w:pPr>
        <w:spacing w:before="240"/>
        <w:ind w:left="709"/>
      </w:pPr>
    </w:p>
    <w:p w14:paraId="2BEDE780" w14:textId="6FD595F8" w:rsidR="00C462AD" w:rsidRDefault="00C462AD" w:rsidP="00642766">
      <w:pPr>
        <w:spacing w:after="0" w:line="240" w:lineRule="auto"/>
        <w:ind w:left="709"/>
      </w:pPr>
      <w:r>
        <w:t>_______________________</w:t>
      </w:r>
      <w:r>
        <w:tab/>
      </w:r>
      <w:r>
        <w:tab/>
      </w:r>
      <w:r>
        <w:tab/>
        <w:t>_________________________</w:t>
      </w:r>
    </w:p>
    <w:p w14:paraId="1EB9B0C0" w14:textId="77777777" w:rsidR="002C1168" w:rsidRDefault="00C462AD" w:rsidP="00642766">
      <w:pPr>
        <w:spacing w:after="0" w:line="240" w:lineRule="auto"/>
        <w:ind w:left="709"/>
      </w:pPr>
      <w:r>
        <w:t>Timo Luoma-aho</w:t>
      </w:r>
      <w:r w:rsidR="002C1168">
        <w:t xml:space="preserve">, </w:t>
      </w:r>
      <w:proofErr w:type="gramStart"/>
      <w:r w:rsidR="002C1168">
        <w:t>pj</w:t>
      </w:r>
      <w:r w:rsidR="002C1168">
        <w:tab/>
      </w:r>
      <w:r w:rsidR="002C1168">
        <w:tab/>
      </w:r>
      <w:r w:rsidR="002C1168">
        <w:tab/>
      </w:r>
      <w:proofErr w:type="gramEnd"/>
      <w:r w:rsidR="002C1168">
        <w:tab/>
        <w:t xml:space="preserve">Keijo Keskinen, </w:t>
      </w:r>
      <w:proofErr w:type="spellStart"/>
      <w:r w:rsidR="002C1168">
        <w:t>siht</w:t>
      </w:r>
      <w:proofErr w:type="spellEnd"/>
    </w:p>
    <w:p w14:paraId="295E9628" w14:textId="77777777" w:rsidR="002C1168" w:rsidRDefault="002C1168" w:rsidP="00712CBA">
      <w:pPr>
        <w:spacing w:before="240"/>
        <w:ind w:left="709"/>
      </w:pPr>
    </w:p>
    <w:p w14:paraId="66A81B78" w14:textId="77777777" w:rsidR="008B422D" w:rsidRDefault="00642766" w:rsidP="00084470">
      <w:pPr>
        <w:spacing w:after="0" w:line="240" w:lineRule="auto"/>
        <w:ind w:left="709"/>
      </w:pPr>
      <w:r>
        <w:t>_______________________</w:t>
      </w:r>
      <w:r>
        <w:tab/>
      </w:r>
      <w:r>
        <w:tab/>
      </w:r>
      <w:r>
        <w:tab/>
        <w:t>________________________</w:t>
      </w:r>
    </w:p>
    <w:p w14:paraId="44C68625" w14:textId="77777777" w:rsidR="00084470" w:rsidRDefault="008B422D" w:rsidP="00084470">
      <w:pPr>
        <w:spacing w:after="0" w:line="240" w:lineRule="auto"/>
        <w:ind w:left="709"/>
      </w:pPr>
      <w:r>
        <w:t>Antti Ylihärsilä</w:t>
      </w:r>
      <w:r w:rsidR="00C462AD">
        <w:tab/>
      </w:r>
      <w:r w:rsidR="00C462AD">
        <w:tab/>
      </w:r>
      <w:r>
        <w:tab/>
      </w:r>
      <w:r>
        <w:tab/>
      </w:r>
      <w:r w:rsidR="00084470">
        <w:t>Hannu Alapiha</w:t>
      </w:r>
    </w:p>
    <w:p w14:paraId="33DCC1FF" w14:textId="77777777" w:rsidR="00084470" w:rsidRDefault="00084470" w:rsidP="00084470">
      <w:pPr>
        <w:spacing w:after="0" w:line="240" w:lineRule="auto"/>
        <w:ind w:left="709"/>
      </w:pPr>
    </w:p>
    <w:p w14:paraId="30A3574E" w14:textId="77777777" w:rsidR="00113E78" w:rsidRDefault="00113E78" w:rsidP="00084470">
      <w:pPr>
        <w:spacing w:after="0" w:line="240" w:lineRule="auto"/>
        <w:ind w:left="709"/>
      </w:pPr>
    </w:p>
    <w:p w14:paraId="17D648B9" w14:textId="77777777" w:rsidR="00113E78" w:rsidRDefault="00113E78" w:rsidP="00084470">
      <w:pPr>
        <w:spacing w:after="0" w:line="240" w:lineRule="auto"/>
        <w:ind w:left="709"/>
      </w:pPr>
      <w:r>
        <w:t>_______________________</w:t>
      </w:r>
    </w:p>
    <w:p w14:paraId="1346E224" w14:textId="4AA8A3A3" w:rsidR="00C462AD" w:rsidRDefault="00996477" w:rsidP="00084470">
      <w:pPr>
        <w:spacing w:after="0" w:line="240" w:lineRule="auto"/>
        <w:ind w:left="709"/>
      </w:pPr>
      <w:r>
        <w:t>Matti Nykänen</w:t>
      </w:r>
      <w:r w:rsidR="00C462AD">
        <w:tab/>
      </w:r>
      <w:r w:rsidR="00C462AD">
        <w:tab/>
      </w:r>
    </w:p>
    <w:sectPr w:rsidR="00C462AD" w:rsidSect="00A1472D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185"/>
    <w:multiLevelType w:val="multilevel"/>
    <w:tmpl w:val="11460EC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A6AFE"/>
    <w:multiLevelType w:val="hybridMultilevel"/>
    <w:tmpl w:val="A4644154"/>
    <w:lvl w:ilvl="0" w:tplc="040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25A27CD"/>
    <w:multiLevelType w:val="hybridMultilevel"/>
    <w:tmpl w:val="412EE108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DC7E9A"/>
    <w:multiLevelType w:val="hybridMultilevel"/>
    <w:tmpl w:val="78A0F8C0"/>
    <w:lvl w:ilvl="0" w:tplc="040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3A575700"/>
    <w:multiLevelType w:val="hybridMultilevel"/>
    <w:tmpl w:val="221E5118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A826DC"/>
    <w:multiLevelType w:val="hybridMultilevel"/>
    <w:tmpl w:val="FA5E69BE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9EA4950"/>
    <w:multiLevelType w:val="hybridMultilevel"/>
    <w:tmpl w:val="7218878A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D53F30"/>
    <w:multiLevelType w:val="hybridMultilevel"/>
    <w:tmpl w:val="E56CEFDE"/>
    <w:lvl w:ilvl="0" w:tplc="E348036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D366B2"/>
    <w:multiLevelType w:val="hybridMultilevel"/>
    <w:tmpl w:val="E27068DA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ED158C"/>
    <w:multiLevelType w:val="hybridMultilevel"/>
    <w:tmpl w:val="99EEB44C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0C065B4"/>
    <w:multiLevelType w:val="hybridMultilevel"/>
    <w:tmpl w:val="43F0DCEA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831A33"/>
    <w:multiLevelType w:val="hybridMultilevel"/>
    <w:tmpl w:val="A0903BC4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 w16cid:durableId="1985742671">
    <w:abstractNumId w:val="10"/>
  </w:num>
  <w:num w:numId="2" w16cid:durableId="1069306591">
    <w:abstractNumId w:val="11"/>
  </w:num>
  <w:num w:numId="3" w16cid:durableId="783378947">
    <w:abstractNumId w:val="7"/>
  </w:num>
  <w:num w:numId="4" w16cid:durableId="1038162545">
    <w:abstractNumId w:val="0"/>
  </w:num>
  <w:num w:numId="5" w16cid:durableId="1853646739">
    <w:abstractNumId w:val="4"/>
  </w:num>
  <w:num w:numId="6" w16cid:durableId="2116702963">
    <w:abstractNumId w:val="6"/>
  </w:num>
  <w:num w:numId="7" w16cid:durableId="878471611">
    <w:abstractNumId w:val="3"/>
  </w:num>
  <w:num w:numId="8" w16cid:durableId="14121116">
    <w:abstractNumId w:val="2"/>
  </w:num>
  <w:num w:numId="9" w16cid:durableId="1105883629">
    <w:abstractNumId w:val="8"/>
  </w:num>
  <w:num w:numId="10" w16cid:durableId="1531720645">
    <w:abstractNumId w:val="1"/>
  </w:num>
  <w:num w:numId="11" w16cid:durableId="1641227574">
    <w:abstractNumId w:val="9"/>
  </w:num>
  <w:num w:numId="12" w16cid:durableId="1312447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9B"/>
    <w:rsid w:val="00010FB5"/>
    <w:rsid w:val="00017A7F"/>
    <w:rsid w:val="00025D75"/>
    <w:rsid w:val="00027FF5"/>
    <w:rsid w:val="00037B32"/>
    <w:rsid w:val="00044FA5"/>
    <w:rsid w:val="00045447"/>
    <w:rsid w:val="00050B12"/>
    <w:rsid w:val="00066845"/>
    <w:rsid w:val="000706CD"/>
    <w:rsid w:val="0007318E"/>
    <w:rsid w:val="00081834"/>
    <w:rsid w:val="00084470"/>
    <w:rsid w:val="00092159"/>
    <w:rsid w:val="0009335B"/>
    <w:rsid w:val="000A1618"/>
    <w:rsid w:val="000C0E49"/>
    <w:rsid w:val="000C338C"/>
    <w:rsid w:val="000C4D22"/>
    <w:rsid w:val="000C523F"/>
    <w:rsid w:val="000D05B1"/>
    <w:rsid w:val="000D75CA"/>
    <w:rsid w:val="000E2EB8"/>
    <w:rsid w:val="000E5807"/>
    <w:rsid w:val="000F17FE"/>
    <w:rsid w:val="000F4026"/>
    <w:rsid w:val="00100297"/>
    <w:rsid w:val="001074EB"/>
    <w:rsid w:val="00113E78"/>
    <w:rsid w:val="0015740F"/>
    <w:rsid w:val="00163F4F"/>
    <w:rsid w:val="001674FB"/>
    <w:rsid w:val="001A4D8C"/>
    <w:rsid w:val="001A7049"/>
    <w:rsid w:val="001C0B64"/>
    <w:rsid w:val="001E738A"/>
    <w:rsid w:val="001F05CE"/>
    <w:rsid w:val="001F44B1"/>
    <w:rsid w:val="001F462C"/>
    <w:rsid w:val="00200ED6"/>
    <w:rsid w:val="0020113E"/>
    <w:rsid w:val="00205665"/>
    <w:rsid w:val="00205884"/>
    <w:rsid w:val="0020705B"/>
    <w:rsid w:val="0021423C"/>
    <w:rsid w:val="002206F3"/>
    <w:rsid w:val="0023743C"/>
    <w:rsid w:val="002431C5"/>
    <w:rsid w:val="00246AF7"/>
    <w:rsid w:val="0025232E"/>
    <w:rsid w:val="002565A9"/>
    <w:rsid w:val="002612C6"/>
    <w:rsid w:val="002644CE"/>
    <w:rsid w:val="00293E9E"/>
    <w:rsid w:val="002A661A"/>
    <w:rsid w:val="002A7C2F"/>
    <w:rsid w:val="002B4C62"/>
    <w:rsid w:val="002B5280"/>
    <w:rsid w:val="002B6AC3"/>
    <w:rsid w:val="002C1168"/>
    <w:rsid w:val="002C5024"/>
    <w:rsid w:val="002D57C6"/>
    <w:rsid w:val="002F278B"/>
    <w:rsid w:val="002F44AE"/>
    <w:rsid w:val="002F6CC4"/>
    <w:rsid w:val="003020F8"/>
    <w:rsid w:val="00310365"/>
    <w:rsid w:val="00314FE2"/>
    <w:rsid w:val="003172E1"/>
    <w:rsid w:val="00320CC6"/>
    <w:rsid w:val="00322B14"/>
    <w:rsid w:val="00341151"/>
    <w:rsid w:val="00344B8A"/>
    <w:rsid w:val="003571CA"/>
    <w:rsid w:val="003623A7"/>
    <w:rsid w:val="0036458A"/>
    <w:rsid w:val="00367664"/>
    <w:rsid w:val="00387B8F"/>
    <w:rsid w:val="0039266E"/>
    <w:rsid w:val="003D3F32"/>
    <w:rsid w:val="003D779C"/>
    <w:rsid w:val="003E3B80"/>
    <w:rsid w:val="003F045B"/>
    <w:rsid w:val="003F47FF"/>
    <w:rsid w:val="003F6D32"/>
    <w:rsid w:val="00410CBC"/>
    <w:rsid w:val="00430555"/>
    <w:rsid w:val="00433467"/>
    <w:rsid w:val="00444315"/>
    <w:rsid w:val="004461B0"/>
    <w:rsid w:val="00447F6B"/>
    <w:rsid w:val="00466012"/>
    <w:rsid w:val="004713C4"/>
    <w:rsid w:val="00483F2A"/>
    <w:rsid w:val="004B77C7"/>
    <w:rsid w:val="004C3A63"/>
    <w:rsid w:val="004D5275"/>
    <w:rsid w:val="004E7973"/>
    <w:rsid w:val="004F0B75"/>
    <w:rsid w:val="004F2837"/>
    <w:rsid w:val="00507EEB"/>
    <w:rsid w:val="00513A8A"/>
    <w:rsid w:val="005222CE"/>
    <w:rsid w:val="0052425C"/>
    <w:rsid w:val="00533346"/>
    <w:rsid w:val="0054483E"/>
    <w:rsid w:val="0054703C"/>
    <w:rsid w:val="005521E6"/>
    <w:rsid w:val="00564CD7"/>
    <w:rsid w:val="00572446"/>
    <w:rsid w:val="005732FF"/>
    <w:rsid w:val="0057608F"/>
    <w:rsid w:val="0058104E"/>
    <w:rsid w:val="00585E35"/>
    <w:rsid w:val="00586CBC"/>
    <w:rsid w:val="005B2594"/>
    <w:rsid w:val="005B4B92"/>
    <w:rsid w:val="005B73A8"/>
    <w:rsid w:val="005C4668"/>
    <w:rsid w:val="005D0181"/>
    <w:rsid w:val="005D4F07"/>
    <w:rsid w:val="005D50C7"/>
    <w:rsid w:val="005D7684"/>
    <w:rsid w:val="005E2AE2"/>
    <w:rsid w:val="005E4F14"/>
    <w:rsid w:val="005F1E74"/>
    <w:rsid w:val="005F26F8"/>
    <w:rsid w:val="00613EC1"/>
    <w:rsid w:val="00615EF8"/>
    <w:rsid w:val="0062127A"/>
    <w:rsid w:val="00625F2E"/>
    <w:rsid w:val="00642766"/>
    <w:rsid w:val="006713F0"/>
    <w:rsid w:val="00686EAD"/>
    <w:rsid w:val="006A2E54"/>
    <w:rsid w:val="006B1B9F"/>
    <w:rsid w:val="006C3FB5"/>
    <w:rsid w:val="006C579B"/>
    <w:rsid w:val="006D436D"/>
    <w:rsid w:val="0071279E"/>
    <w:rsid w:val="00712CBA"/>
    <w:rsid w:val="00715F24"/>
    <w:rsid w:val="0071792F"/>
    <w:rsid w:val="0072304B"/>
    <w:rsid w:val="007239BE"/>
    <w:rsid w:val="00757B7A"/>
    <w:rsid w:val="007726B4"/>
    <w:rsid w:val="007901A8"/>
    <w:rsid w:val="007968E0"/>
    <w:rsid w:val="007A4B13"/>
    <w:rsid w:val="007B6E1D"/>
    <w:rsid w:val="007C7C9B"/>
    <w:rsid w:val="007D3A5E"/>
    <w:rsid w:val="007D491F"/>
    <w:rsid w:val="007D5C85"/>
    <w:rsid w:val="007E0965"/>
    <w:rsid w:val="007F138A"/>
    <w:rsid w:val="007F6C31"/>
    <w:rsid w:val="00806280"/>
    <w:rsid w:val="00815EC8"/>
    <w:rsid w:val="00831BAD"/>
    <w:rsid w:val="00845321"/>
    <w:rsid w:val="008455A0"/>
    <w:rsid w:val="00853C1C"/>
    <w:rsid w:val="00854D09"/>
    <w:rsid w:val="00867569"/>
    <w:rsid w:val="00872FDC"/>
    <w:rsid w:val="0088552D"/>
    <w:rsid w:val="008A1ACD"/>
    <w:rsid w:val="008B422D"/>
    <w:rsid w:val="008D1CDD"/>
    <w:rsid w:val="008D5A0E"/>
    <w:rsid w:val="008E4736"/>
    <w:rsid w:val="0090367F"/>
    <w:rsid w:val="009120F4"/>
    <w:rsid w:val="00923334"/>
    <w:rsid w:val="00927AAE"/>
    <w:rsid w:val="00941633"/>
    <w:rsid w:val="00950186"/>
    <w:rsid w:val="0096673A"/>
    <w:rsid w:val="00970F27"/>
    <w:rsid w:val="009755CA"/>
    <w:rsid w:val="00980BA2"/>
    <w:rsid w:val="00996477"/>
    <w:rsid w:val="00997B7F"/>
    <w:rsid w:val="009A3B1B"/>
    <w:rsid w:val="009C5F06"/>
    <w:rsid w:val="009D0C00"/>
    <w:rsid w:val="009D64FC"/>
    <w:rsid w:val="009E3ECD"/>
    <w:rsid w:val="00A00B7C"/>
    <w:rsid w:val="00A1472D"/>
    <w:rsid w:val="00A16B04"/>
    <w:rsid w:val="00A210B2"/>
    <w:rsid w:val="00A24583"/>
    <w:rsid w:val="00A30ABA"/>
    <w:rsid w:val="00A456C3"/>
    <w:rsid w:val="00A64EF6"/>
    <w:rsid w:val="00A654A8"/>
    <w:rsid w:val="00A81E6F"/>
    <w:rsid w:val="00A92F44"/>
    <w:rsid w:val="00A9324B"/>
    <w:rsid w:val="00AA375B"/>
    <w:rsid w:val="00AB4292"/>
    <w:rsid w:val="00AC3A4C"/>
    <w:rsid w:val="00AC558F"/>
    <w:rsid w:val="00AD02FF"/>
    <w:rsid w:val="00AD05AD"/>
    <w:rsid w:val="00AD186E"/>
    <w:rsid w:val="00AD769A"/>
    <w:rsid w:val="00AD7F9B"/>
    <w:rsid w:val="00AE0C91"/>
    <w:rsid w:val="00AE413B"/>
    <w:rsid w:val="00AE7854"/>
    <w:rsid w:val="00AF3266"/>
    <w:rsid w:val="00B011D8"/>
    <w:rsid w:val="00B21147"/>
    <w:rsid w:val="00B5167B"/>
    <w:rsid w:val="00B52898"/>
    <w:rsid w:val="00B564AB"/>
    <w:rsid w:val="00B6310F"/>
    <w:rsid w:val="00B71DB7"/>
    <w:rsid w:val="00B7251D"/>
    <w:rsid w:val="00B84BEB"/>
    <w:rsid w:val="00B936F1"/>
    <w:rsid w:val="00B9541E"/>
    <w:rsid w:val="00BA1578"/>
    <w:rsid w:val="00BC4E3C"/>
    <w:rsid w:val="00BC5096"/>
    <w:rsid w:val="00BF2871"/>
    <w:rsid w:val="00BF454B"/>
    <w:rsid w:val="00C20945"/>
    <w:rsid w:val="00C267CA"/>
    <w:rsid w:val="00C343B5"/>
    <w:rsid w:val="00C462AD"/>
    <w:rsid w:val="00C52E42"/>
    <w:rsid w:val="00C537AB"/>
    <w:rsid w:val="00C80681"/>
    <w:rsid w:val="00C82E41"/>
    <w:rsid w:val="00C850C1"/>
    <w:rsid w:val="00C92000"/>
    <w:rsid w:val="00C92AB0"/>
    <w:rsid w:val="00CA7CC3"/>
    <w:rsid w:val="00CB6AC9"/>
    <w:rsid w:val="00CC5EEB"/>
    <w:rsid w:val="00CD4977"/>
    <w:rsid w:val="00CF3419"/>
    <w:rsid w:val="00D213C1"/>
    <w:rsid w:val="00D27FA4"/>
    <w:rsid w:val="00D46039"/>
    <w:rsid w:val="00D533B9"/>
    <w:rsid w:val="00D6722A"/>
    <w:rsid w:val="00D737B7"/>
    <w:rsid w:val="00D91536"/>
    <w:rsid w:val="00D91D19"/>
    <w:rsid w:val="00D9702B"/>
    <w:rsid w:val="00DC2D02"/>
    <w:rsid w:val="00DC5EB1"/>
    <w:rsid w:val="00DD62F8"/>
    <w:rsid w:val="00DE0148"/>
    <w:rsid w:val="00DE2C54"/>
    <w:rsid w:val="00DE672D"/>
    <w:rsid w:val="00DF0B18"/>
    <w:rsid w:val="00E1390B"/>
    <w:rsid w:val="00E13B10"/>
    <w:rsid w:val="00E22786"/>
    <w:rsid w:val="00E27523"/>
    <w:rsid w:val="00E343D1"/>
    <w:rsid w:val="00E37EC2"/>
    <w:rsid w:val="00E56547"/>
    <w:rsid w:val="00E71D27"/>
    <w:rsid w:val="00E7603E"/>
    <w:rsid w:val="00E77740"/>
    <w:rsid w:val="00E9387D"/>
    <w:rsid w:val="00EF5D55"/>
    <w:rsid w:val="00F11F56"/>
    <w:rsid w:val="00F2197F"/>
    <w:rsid w:val="00F24C03"/>
    <w:rsid w:val="00F534B2"/>
    <w:rsid w:val="00F549E8"/>
    <w:rsid w:val="00F56ADF"/>
    <w:rsid w:val="00F64696"/>
    <w:rsid w:val="00F719CC"/>
    <w:rsid w:val="00F72BDD"/>
    <w:rsid w:val="00F87968"/>
    <w:rsid w:val="00F97CD3"/>
    <w:rsid w:val="00FB2AEE"/>
    <w:rsid w:val="00FB62CD"/>
    <w:rsid w:val="00FB70C9"/>
    <w:rsid w:val="00FC3CA2"/>
    <w:rsid w:val="00FD53D6"/>
    <w:rsid w:val="00FE503F"/>
    <w:rsid w:val="00FF0F1E"/>
    <w:rsid w:val="00FF3B3B"/>
    <w:rsid w:val="1967B38B"/>
    <w:rsid w:val="386B7600"/>
    <w:rsid w:val="3E1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99C9"/>
  <w15:chartTrackingRefBased/>
  <w15:docId w15:val="{380C1171-DC75-4012-840D-3B70E0B8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50C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CD0398DC5DCE4595419EDA5561F83A" ma:contentTypeVersion="12" ma:contentTypeDescription="Luo uusi asiakirja." ma:contentTypeScope="" ma:versionID="a5f46f9f04ccc16845acb23b29dc72cf">
  <xsd:schema xmlns:xsd="http://www.w3.org/2001/XMLSchema" xmlns:xs="http://www.w3.org/2001/XMLSchema" xmlns:p="http://schemas.microsoft.com/office/2006/metadata/properties" xmlns:ns2="76788efd-071a-4edf-844e-c4a9194dc1c1" xmlns:ns3="77fb52de-5474-4f09-9f7e-bb13ecb0cb0c" targetNamespace="http://schemas.microsoft.com/office/2006/metadata/properties" ma:root="true" ma:fieldsID="71f4c8a2bc617d83aaf08319d4af5aae" ns2:_="" ns3:_="">
    <xsd:import namespace="76788efd-071a-4edf-844e-c4a9194dc1c1"/>
    <xsd:import namespace="77fb52de-5474-4f09-9f7e-bb13ecb0c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8efd-071a-4edf-844e-c4a9194dc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b52de-5474-4f09-9f7e-bb13ecb0c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75FAE-FCDB-45D2-9EE5-93A089002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73BF2-BBCE-4D2B-9391-42A0235CB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8efd-071a-4edf-844e-c4a9194dc1c1"/>
    <ds:schemaRef ds:uri="77fb52de-5474-4f09-9f7e-bb13ecb0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F9CF3-3D0C-4A66-A207-A478B6072E7C}">
  <ds:schemaRefs>
    <ds:schemaRef ds:uri="76788efd-071a-4edf-844e-c4a9194dc1c1"/>
    <ds:schemaRef ds:uri="http://schemas.microsoft.com/office/2006/documentManagement/types"/>
    <ds:schemaRef ds:uri="77fb52de-5474-4f09-9f7e-bb13ecb0cb0c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6998</Characters>
  <Application>Microsoft Office Word</Application>
  <DocSecurity>0</DocSecurity>
  <Lines>58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Autio</dc:creator>
  <cp:keywords/>
  <dc:description/>
  <cp:lastModifiedBy>Keijo Keskinen</cp:lastModifiedBy>
  <cp:revision>2</cp:revision>
  <cp:lastPrinted>2022-04-09T08:01:00Z</cp:lastPrinted>
  <dcterms:created xsi:type="dcterms:W3CDTF">2022-06-21T15:50:00Z</dcterms:created>
  <dcterms:modified xsi:type="dcterms:W3CDTF">2022-06-21T15:50:00Z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0x010100E4CD0398DC5DCE4595419EDA5561F83A</vt:lpwstr>
  </property>
</Properties>
</file>